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319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выдаче дубликата исполнительного листа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выдаче дубликата исполнительного листа</w:t>
      </w:r>
    </w:p>
    <w:p>
      <w:pPr>
        <w:spacing w:after="120"/>
        <w:ind w:firstLine="709"/>
      </w:pPr>
      <w:r>
        <w:rPr>
          <w:sz w:val="24"/>
        </w:rPr>
        <w:t xml:space="preserve">1. Исполнительный лист на основании судебного акта, принятого арбитражным судом первой инстанции, выдается этим арбитражным судом, за исключением случаев принятия судом обеспечительных мер, наложения штрафа. В указанных случаях исполнительный лист выдается арбитражным судом, принявшим обеспечительные меры, наложившим штраф.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Выдача судебного приказа для исполнения осуществляется по правилам, предусмотренным главой 29.1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на основании судебного акта, принятого арбитражным судом апелляционной инстанции, арбитражным судом кассационной инстанции или Верховным Судом Российской Федерации, выдается соответствующим арбитражным судом, рассматривавшим дело в первой инстанции,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(ред. Федеральных законов от 27.07.2010 N 228-ФЗ , от 28.06.2014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лист выдается после вступления судебного акта в законную силу, за исключением случаев немедленного исполнения. В этих случаях исполнительный лист выдается сразу после принятия такого судебного акта или обращения его к немедленному исполнению. Исполнительный лист выдается по ходатайству взыскателя или по его ходатайству направляется для исполнения непосредственно арбитражным судом. Исполнительный лист на взыскание денежных средств в доход бюджета направляется арбитражным судом в налоговый орган, иной уполномоченный государственный орган по адресу должника. Для направления исполнительного листа на взыскание денежных средств в доход бюджета ходатайство взыскателя не требуется.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 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08.03.2015 N 41-ФЗ)</w:t>
      </w:r>
    </w:p>
    <w:p>
      <w:pPr>
        <w:spacing w:after="120"/>
        <w:ind w:firstLine="709"/>
      </w:pPr>
      <w:r>
        <w:rPr>
          <w:sz w:val="24"/>
        </w:rPr>
        <w:t xml:space="preserve">3.1.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ходатайству взыскателя, должна прилагаться заверенная судом в установленном порядке копия судебного акта, для исполнения которого выдан исполнительный лист. Исполнительный лист вместе с копией судебного акта,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 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третья.1 введена Федеральным законом от 27.12.2005 N 197-ФЗ, в ред. Федерального закона от 08.03.2015 N 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каждому судебному акту выдается один исполнительный лист, если настоящей статьей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5. В случаях, если судебный акт принят в пользу нескольких истцов или против нескольких ответчиков либо если исполнение должно быть произведено в различных местах,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</w:p>
    <w:p>
      <w:pPr>
        <w:spacing w:after="120"/>
        <w:ind w:firstLine="709"/>
      </w:pPr>
      <w:r>
        <w:rPr>
          <w:sz w:val="24"/>
        </w:rPr>
        <w:t xml:space="preserve">6.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взыскания, наименований всех ответчиков и их солидарной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7. 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вынесшим судебный акт.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02.10.2007 N 225-ФЗ)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319</dc:title>
  <dc:creator>АРБИТРАЖ! · arbi.ru</dc:creator>
  <cp:lastModifiedBy>АРБИТРАЖ!</cp:lastModifiedBy>
  <dcterms:created xsi:type="dcterms:W3CDTF">2026-10-22T22:01:19.498Z</dcterms:created>
</cp:coreProperties>
</file>