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324 АПК РФ &gt;&gt;&gt;</w:t>
      </w:r>
    </w:p>
    <w:p>
      <w:pPr>
        <w:spacing w:after="120"/>
        <w:ind w:firstLine="709"/>
      </w:pPr>
      <w:r>
        <w:rPr>
          <w:sz w:val="24"/>
        </w:rPr>
        <w:t xml:space="preserve">1. При наличии обстоятельств, затрудняющих исполнение судебного акта, арбитражный суд, выдавший исполнительный лист, по заявлению взыскателя, должника или судебного пристава-исполнителя вправе отсрочить или рассрочить исполнение судебного акта, изменить способ и порядок его исполнения.</w:t>
      </w:r>
    </w:p>
    <w:p>
      <w:pPr>
        <w:spacing w:after="120"/>
        <w:ind w:firstLine="709"/>
      </w:pPr>
      <w:r>
        <w:rPr>
          <w:sz w:val="24"/>
        </w:rPr>
        <w:t xml:space="preserve">2. Заявление об отсрочке или о рассрочке исполнения судебного акта, об изменении способа и порядка его исполнения рассматривается арбитражным судом в месячный срок со дня поступления заявления в арбитражный суд в судебном заседании с извещением взыскателя, должника и судебного пристава-исполнителя. Неявка указанных лиц, извещенных надлежащим образом о времени и месте судебного заседания, не является препятствием для рассмотрения заявления.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заявления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Копии определения направляются взыскателю, должнику и судебному приставу-исполнителю.</w:t>
      </w:r>
    </w:p>
    <w:p>
      <w:pPr>
        <w:spacing w:after="120"/>
        <w:ind w:firstLine="709"/>
      </w:pPr>
      <w:r>
        <w:rPr>
          <w:sz w:val="24"/>
        </w:rPr>
        <w:t xml:space="preserve">2.1. По правилам, установленным частью 2 настоящей статьи, рассматриваются вопросы об отсрочке или о рассрочке взыскания исполнительского сбора, об уменьшении его размера или освобождении от его взыскания, а также иные вопросы, возникающие в процессе исполнительного производства и в силу закона подлежащие рассмотрению судом.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3. В случае предоставления должнику отсрочки или рассрочки исполнения судебного акта арбитражный суд вправе по заявлению взыскателя принять меры по обеспечению исполнения судебного акта по правилам, установленным главой 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Определение арбитражного суда об отсрочке или о рассрочке исполнения судебного акта, об изменении способа и порядка его исполнения либо об отказе в удовлетворении заявления об отсрочке или о рассрочке исполнения судебного акта, об изменении способа и порядка его исполнения может быть обжаловано.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324</dc:title>
  <dc:creator>АРБИТРАЖ! · arbi.ru</dc:creator>
  <cp:lastModifiedBy>АРБИТРАЖ!</cp:lastModifiedBy>
  <dcterms:created xsi:type="dcterms:W3CDTF">2026-10-22T23:59:17.665Z</dcterms:created>
</cp:coreProperties>
</file>