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по заявлению взыскателя, должника, судебного пристава-исполнителя может приостановить, возобновить или прекратить исполнительное производство, возбужденное Федеральной службой судебных приставов в автоматическом режиме или судебным приставом-исполнителем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Заявление о возобновлении приостановленного исполнительного производства может быть подано лицами, указанными в настоящей части, в течение трех лет с момента устранения обстоятельств, послуживших основанием для его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2.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пристава-исполнителя. Указанное ходатайство рассматривается в порядке, предусмотренном статьей 117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Приостановление, возобновление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пристава-исполнителя, в том числе ведущего исполнительное производство, решение о возбуждении которого принято Федеральной службой судебных приставов в автоматическом режиме.</w:t>
      </w:r>
    </w:p>
    <w:p>
      <w:pPr>
        <w:spacing w:after="120"/>
        <w:ind w:firstLine="709"/>
      </w:pPr>
      <w:r>
        <w:rPr>
          <w:sz w:val="24"/>
        </w:rPr>
        <w:t xml:space="preserve">4. Заявление о приостановлении, возобновлении или прекращении исполнительного производства рассматривается в десятидневный срок со дня поступления такого заявления в суд в порядке, предусмотренном статьей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Определение арбитражного суда о приостановлении, возобновлении или прекращении исполнительного производства либо об отказе в удовлетворении заявления о приостановлении, возобновлении или прекращении исполнительного производства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327</dc:title>
  <dc:creator>АРБИТРАЖ! · arbi.ru</dc:creator>
  <cp:lastModifiedBy>АРБИТРАЖ!</cp:lastModifiedBy>
  <dcterms:created xsi:type="dcterms:W3CDTF">2026-10-22T06:42:27.950Z</dcterms:created>
</cp:coreProperties>
</file>