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5</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2. Принципы и условия обработки персональных данных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25.07.2011 N 261-ФЗ)</w:t>
      </w:r>
    </w:p>
    <w:p>
      <w:pPr>
        <w:spacing w:after="120"/>
        <w:ind w:firstLine="709"/>
      </w:pPr>
      <w:r>
        <w:rPr>
          <w:sz w:val="24"/>
        </w:rPr>
        <w:t xml:space="preserve">(см. текст в предыдущей редакции )</w:t>
      </w:r>
    </w:p>
    <w:p>
      <w:pPr>
        <w:spacing w:after="120"/>
        <w:ind w:firstLine="709"/>
      </w:pPr>
      <w:r>
        <w:rPr>
          <w:sz w:val="24"/>
        </w:rPr>
        <w:t xml:space="preserve">1. Обработка персональных данных должна осуществляться на законной и справедливой основе.</w:t>
      </w:r>
    </w:p>
    <w:p>
      <w:pPr>
        <w:spacing w:after="120"/>
        <w:ind w:firstLine="709"/>
      </w:pPr>
      <w:r>
        <w:rPr>
          <w:sz w:val="24"/>
        </w:rPr>
        <w:t xml:space="preserve">2.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pPr>
        <w:spacing w:after="120"/>
        <w:ind w:firstLine="709"/>
      </w:pPr>
      <w:r>
        <w:rPr>
          <w:sz w:val="24"/>
        </w:rPr>
        <w:t xml:space="preserve">3. Не допускается объединение баз данных, содержащих персональные данные, обработка которых осуществляется в целях, несовместимых между собой.</w:t>
      </w:r>
    </w:p>
    <w:p>
      <w:pPr>
        <w:spacing w:after="120"/>
        <w:ind w:firstLine="709"/>
      </w:pPr>
      <w:r>
        <w:rPr>
          <w:sz w:val="24"/>
        </w:rPr>
        <w:t xml:space="preserve">4. Обработке подлежат только персональные данные, которые отвечают целям их обработки.</w:t>
      </w:r>
    </w:p>
    <w:p>
      <w:pPr>
        <w:spacing w:after="120"/>
        <w:ind w:firstLine="709"/>
      </w:pPr>
      <w:r>
        <w:rPr>
          <w:sz w:val="24"/>
        </w:rPr>
        <w:t xml:space="preserve">5.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их обработки.</w:t>
      </w:r>
    </w:p>
    <w:p>
      <w:pPr>
        <w:spacing w:after="120"/>
        <w:ind w:firstLine="709"/>
      </w:pPr>
      <w:r>
        <w:rPr>
          <w:sz w:val="24"/>
        </w:rPr>
        <w:t xml:space="preserve">6.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должен принимать необходимые меры либо обеспечивать их принятие по удалению или уточнению неполных или неточных данных.</w:t>
      </w:r>
    </w:p>
    <w:p>
      <w:pPr>
        <w:spacing w:after="120"/>
        <w:ind w:firstLine="709"/>
      </w:pPr>
      <w:r>
        <w:rPr>
          <w:sz w:val="24"/>
        </w:rPr>
        <w:t xml:space="preserve">7.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5</dc:title>
  <dc:creator>АРБИТРАЖ! · arbi.ru</dc:creator>
  <cp:lastModifiedBy>АРБИТРАЖ!</cp:lastModifiedBy>
  <dcterms:created xsi:type="dcterms:W3CDTF">2026-10-22T17:05:56.124Z</dcterms:created>
</cp:coreProperties>
</file>