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Закон об исполнительном производстве, ст. 73.3</w:t>
      </w:r>
    </w:p>
    <w:p>
      <w:pPr>
        <w:spacing w:after="120"/>
        <w:ind w:firstLine="709"/>
      </w:pPr>
      <w:r>
        <w:rPr>
          <w:sz w:val="24"/>
        </w:rPr>
        <w:t xml:space="preserve">Акт: Федеральный закон «Об исполнительном производстве» № 229-ФЗ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https://www.consultant.ru/document/cons_doc_LAW_71450/</w:t>
      </w:r>
    </w:p>
    <w:p>
      <w:pPr>
        <w:spacing w:after="120"/>
        <w:ind w:firstLine="709"/>
      </w:pPr>
      <w:r>
        <w:rPr>
          <w:sz w:val="24"/>
        </w:rPr>
        <w:t xml:space="preserve">Раздел: Глава 8. Обращение взыскания на имущество должника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26.07.2017 N 212-ФЗ)</w:t>
      </w:r>
    </w:p>
    <w:p>
      <w:pPr>
        <w:spacing w:after="120"/>
        <w:ind w:firstLine="709"/>
      </w:pPr>
      <w:r>
        <w:rPr>
          <w:sz w:val="24"/>
        </w:rPr>
        <w:t xml:space="preserve">1. На имущество, переданное на депонирование эскроу-агенту, в том числе на денежные средства, находящиеся на счете эскроу, не может быть обращено взыскание по долгам эскроу-агента, депонента или бенефициара.</w:t>
      </w:r>
    </w:p>
    <w:p>
      <w:pPr>
        <w:spacing w:after="120"/>
        <w:ind w:firstLine="709"/>
      </w:pPr>
      <w:r>
        <w:rPr>
          <w:sz w:val="24"/>
        </w:rPr>
        <w:t xml:space="preserve">2. Взыскание по долгам депонента может быть обращено на его право (требование) к эскроу-агенту в порядке, установленном статьей 75 настоящего Федерального закона.</w:t>
      </w:r>
    </w:p>
    <w:p>
      <w:pPr>
        <w:spacing w:after="120"/>
        <w:ind w:firstLine="709"/>
      </w:pPr>
      <w:r>
        <w:rPr>
          <w:sz w:val="24"/>
        </w:rPr>
        <w:t xml:space="preserve">3. Взыскание по долгам бенефициара может быть обращено на его право (требование) к эскроу-агенту о передаче депонированного имущества в порядке, установленном статьей 75 настоящего Федерального закона.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Закон об исполнительном производстве, ст. 73.3</dc:title>
  <dc:creator>АРБИТРАЖ! · arbi.ru</dc:creator>
  <cp:lastModifiedBy>АРБИТРАЖ!</cp:lastModifiedBy>
  <dcterms:created xsi:type="dcterms:W3CDTF">2026-10-22T19:06:08.679Z</dcterms:created>
</cp:coreProperties>
</file>