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104.4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12.1. Порядок исполнения судебных актов в отношении иностранного государства и его имущества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 имущества должника - иностранного государства допускается, если имущество иностранного государства, подлежащее аресту, находится на территории Российской Федерации и не пользуется иммунитетом от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2. В целях решения вопроса о наличии у имущества иностранного государства, подлежащего аресту, иммунитета от исполнения решения суда судебный пристав-исполнитель структурного подразделения Федеральной службы судебных приставов, в производстве которого находится исполнительное производство, обязан направить соответствующие запросы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и другие государственные органы, которые могут обладать соответствующей информацией, а также принимает иные меры для получения необходимых сведений.</w:t>
      </w:r>
    </w:p>
    <w:p>
      <w:pPr>
        <w:spacing w:after="120"/>
        <w:ind w:firstLine="709"/>
      </w:pPr>
      <w:r>
        <w:rPr>
          <w:sz w:val="24"/>
        </w:rPr>
        <w:t xml:space="preserve">3. 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требуется, если данный вопрос разрешен в судебном акте, на основании которого выдан исполнительный лист.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104.4</dc:title>
  <dc:creator>АРБИТРАЖ! · arbi.ru</dc:creator>
  <cp:lastModifiedBy>АРБИТРАЖ!</cp:lastModifiedBy>
  <dcterms:created xsi:type="dcterms:W3CDTF">2026-10-23T00:44:07.321Z</dcterms:created>
</cp:coreProperties>
</file>