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484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484 ГК РФ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взыскать убытки, причиненные отказом покупателя принять поставленный в соответствии с договором товар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обязать покупателя принять и оплатить товар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обязать покупателя принять оплаченный товар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расторгнуть контракт на поставку товара в связи с отказом заказчика от принятия и оплаты товара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взыскать убытки, причиненные отказом заказчика принять товар</w:t>
      </w:r>
    </w:p>
    <w:p>
      <w:pPr>
        <w:spacing w:after="120"/>
        <w:ind w:firstLine="709"/>
      </w:pPr>
      <w:r>
        <w:rPr>
          <w:sz w:val="24"/>
        </w:rPr>
        <w:t xml:space="preserve">1. Покупатель обязан принять переданный ему товар, за исключением случаев, когда он вправе потребовать замены товара или отказаться от исполнения договора купли-продажи.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законом , иными правовыми актами или договором купли-продажи, покупатель обязан совершить действия, которые в соответствии с обычно предъявляемыми требованиями необходимы с его стороны для обеспечения передачи и получения соответствующего товара.</w:t>
      </w:r>
    </w:p>
    <w:p>
      <w:pPr>
        <w:spacing w:after="120"/>
        <w:ind w:firstLine="709"/>
      </w:pPr>
      <w:r>
        <w:rPr>
          <w:sz w:val="24"/>
        </w:rPr>
        <w:t xml:space="preserve">3. В случаях, когда покупатель в нарушение закона, иных правовых актов или договора купли-продажи не принимает товар или отказывается его принять, продавец вправе потребовать от покупателя принять товар или отказаться от исполнения договора.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484</dc:title>
  <dc:creator>АРБИТРАЖ! · arbi.ru</dc:creator>
  <cp:lastModifiedBy>АРБИТРАЖ!</cp:lastModifiedBy>
  <dcterms:created xsi:type="dcterms:W3CDTF">2026-10-22T20:22:38.401Z</dcterms:created>
</cp:coreProperties>
</file>