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655 ГК РФ</w:t>
      </w:r>
    </w:p>
    <w:p>
      <w:pPr>
        <w:spacing w:after="120"/>
        <w:ind w:firstLine="709"/>
      </w:pPr>
      <w:r>
        <w:rPr>
          <w:sz w:val="24"/>
        </w:rPr>
        <w:t xml:space="preserve">- Могут ли обязательства по передаче (возврату) имущества считаться невыполненными, если нет акта приема-передачи здания (сооружения) или нежилых помещений в нем либо иного подтверждающего передачу документа</w:t>
      </w:r>
    </w:p>
    <w:p>
      <w:pPr>
        <w:spacing w:after="120"/>
        <w:ind w:firstLine="709"/>
      </w:pPr>
      <w:r>
        <w:rPr>
          <w:sz w:val="24"/>
        </w:rPr>
        <w:t xml:space="preserve">- Является ли акт приема-передачи единственным доказательством передачи (возврата) имущества</w:t>
      </w:r>
    </w:p>
    <w:p>
      <w:pPr>
        <w:spacing w:after="120"/>
        <w:ind w:firstLine="709"/>
      </w:pPr>
      <w:r>
        <w:rPr>
          <w:sz w:val="24"/>
        </w:rPr>
        <w:t xml:space="preserve">- Допускается ли исключать из договора аренды условие о возврате недвижимости арендодателю по акту приема-передачи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655 ГК РФ</w:t>
      </w:r>
    </w:p>
    <w:p>
      <w:pPr>
        <w:spacing w:after="120"/>
        <w:ind w:firstLine="709"/>
      </w:pPr>
      <w:r>
        <w:rPr>
          <w:sz w:val="24"/>
        </w:rPr>
        <w:t xml:space="preserve">1. Передача здания или сооружения арендодателем и принятие его арендатором осуществляются по передаточному акту или иному документу о передаче, подписываемому сторонами.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или договором аренды здания или сооружения,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передаче.</w:t>
      </w:r>
    </w:p>
    <w:p>
      <w:pPr>
        <w:spacing w:after="120"/>
        <w:ind w:firstLine="709"/>
      </w:pPr>
      <w:r>
        <w:rPr>
          <w:sz w:val="24"/>
        </w:rPr>
        <w:t xml:space="preserve">Уклонение одной из сторон от подписания документа о передаче здания или сооружения на условиях, предусмотренных договором, рассматривается как отказ соответственно арендодателя от исполнения обязанности по передаче имущества, а арендатора от принятия имущества.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договора аренды здания или сооружения арендованное здание или сооружение должно быть возвращено арендодателю с соблюдением правил,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5. Аренда предприятий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655</dc:title>
  <dc:creator>АРБИТРАЖ! · arbi.ru</dc:creator>
  <cp:lastModifiedBy>АРБИТРАЖ!</cp:lastModifiedBy>
  <dcterms:created xsi:type="dcterms:W3CDTF">2026-10-22T19:07:59.257Z</dcterms:created>
</cp:coreProperties>
</file>