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973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49. Поручение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973 ГК РФ</w:t>
      </w:r>
    </w:p>
    <w:p>
      <w:pPr>
        <w:spacing w:after="120"/>
        <w:ind w:firstLine="709"/>
      </w:pPr>
      <w:r>
        <w:rPr>
          <w:sz w:val="24"/>
        </w:rPr>
        <w:t xml:space="preserve">- Правомерны ли в рамках договора поручения указания доверителя осуществить действия, которые могут быть совершены только им</w:t>
      </w:r>
    </w:p>
    <w:p>
      <w:pPr>
        <w:spacing w:after="120"/>
        <w:ind w:firstLine="709"/>
      </w:pPr>
      <w:r>
        <w:rPr>
          <w:sz w:val="24"/>
        </w:rPr>
        <w:t xml:space="preserve">- Вправе ли поверенный совершать действия, не указанные в договоре поручения, но необходимые в силу закона</w:t>
      </w:r>
    </w:p>
    <w:p>
      <w:pPr>
        <w:spacing w:after="120"/>
        <w:ind w:firstLine="709"/>
      </w:pPr>
      <w:r>
        <w:rPr>
          <w:sz w:val="24"/>
        </w:rPr>
        <w:t xml:space="preserve">- Вправе ли доверитель в рамках договора поручения требовать взыскания с поверенного убытков в случае отступления от указаний доверителя</w:t>
      </w:r>
    </w:p>
    <w:p>
      <w:pPr>
        <w:spacing w:after="120"/>
        <w:ind w:firstLine="709"/>
      </w:pPr>
      <w:r>
        <w:rPr>
          <w:sz w:val="24"/>
        </w:rPr>
        <w:t xml:space="preserve">1. Поверенный обязан исполнять данное ему поручение в соответствии с указаниями доверителя. Указания доверителя должны быть правомерными, осуществимыми и конкретными.</w:t>
      </w:r>
    </w:p>
    <w:p>
      <w:pPr>
        <w:spacing w:after="120"/>
        <w:ind w:firstLine="709"/>
      </w:pPr>
      <w:r>
        <w:rPr>
          <w:sz w:val="24"/>
        </w:rPr>
        <w:t xml:space="preserve">2. Поверенный вправе отступить от указаний доверителя, если по обстоятельствам дела это необходимо в интересах доверителя и поверенный не мог предварительно запросить доверителя либо не получил в разумный срок ответа на свой запрос. Поверенный обязан уведомить доверителя о допущенных отступлениях, как только уведомление стало возможным.</w:t>
      </w:r>
    </w:p>
    <w:p>
      <w:pPr>
        <w:spacing w:after="120"/>
        <w:ind w:firstLine="709"/>
      </w:pPr>
      <w:r>
        <w:rPr>
          <w:sz w:val="24"/>
        </w:rPr>
        <w:t xml:space="preserve">3. Поверенному, действующему в качестве коммерческого представителя (пункт 1 статьи 184) , может быть предоставлено доверителем право отступать в интересах доверителя от его указаний без предварительного запроса об этом. В этом случае коммерческий представитель обязан в разумный срок уведомить доверителя о допущенных отступлениях, если иное не предусмотрено договором поручения.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973</dc:title>
  <dc:creator>АРБИТРАЖ! · arbi.ru</dc:creator>
  <cp:lastModifiedBy>АРБИТРАЖ!</cp:lastModifiedBy>
  <dcterms:created xsi:type="dcterms:W3CDTF">2026-10-22T22:35:58.712Z</dcterms:created>
</cp:coreProperties>
</file>