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978 ГК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условие договора поручения или агентского договора о выплате определенных сумм при отказе от поручения до его исполнения</w:t>
      </w:r>
    </w:p>
    <w:p>
      <w:pPr>
        <w:spacing w:after="120"/>
        <w:ind w:firstLine="709"/>
      </w:pPr>
      <w:r>
        <w:rPr>
          <w:sz w:val="24"/>
        </w:rPr>
        <w:t xml:space="preserve">- Входят ли в состав наследства права и обязанности, возникшие из договора поручения</w:t>
      </w:r>
    </w:p>
    <w:p>
      <w:pPr>
        <w:spacing w:after="120"/>
        <w:ind w:firstLine="709"/>
      </w:pPr>
      <w:r>
        <w:rPr>
          <w:sz w:val="24"/>
        </w:rPr>
        <w:t xml:space="preserve">1. Если договор поручения прекращен до того, как поручение исполнено поверенным полностью, доверитель обязан возместить поверенному понесенные при исполнении поручения издержки, а когда поверенному причиталось вознаграждение, также уплатить ему вознаграждение соразмерно выполненной им работе. Это правило не применяется к исполнению поверенным поручения после того, как он узнал или должен был узнать о прекращении поручения.</w:t>
      </w:r>
    </w:p>
    <w:p>
      <w:pPr>
        <w:spacing w:after="120"/>
        <w:ind w:firstLine="709"/>
      </w:pPr>
      <w:r>
        <w:rPr>
          <w:sz w:val="24"/>
        </w:rPr>
        <w:t xml:space="preserve">2. Отмена доверителем поручения не является основанием для возмещения убытков, причиненных поверенному прекращением договора поручения, за исключением случаев прекращения договора, предусматривающего действия поверенного в качестве коммерческого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3. Отказ поверенного от исполнения поручения доверителя не является основанием для возмещения убытков, причиненных доверителю прекращением договора поручения, за исключением случаев отказа поверенного в условиях, когда доверитель лишен возможности иначе обеспечить свои интересы, а также отказа от исполнения договора, предусматривающего действия поверенного в качестве коммерческого представителя.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978</dc:title>
  <dc:creator>АРБИТРАЖ! · arbi.ru</dc:creator>
  <cp:lastModifiedBy>АРБИТРАЖ!</cp:lastModifiedBy>
  <dcterms:created xsi:type="dcterms:W3CDTF">2026-10-22T20:22:43.912Z</dcterms:created>
</cp:coreProperties>
</file>