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Орган опеки и попечительства освобождает опекуна или попечителя от исполнения им своих обязанностей в случаях возвращения несовершеннолетнего его родителям или его усыновления.</w:t>
      </w:r>
    </w:p>
    <w:p>
      <w:pPr>
        <w:spacing w:after="120"/>
        <w:ind w:firstLine="709"/>
      </w:pPr>
      <w:r>
        <w:rPr>
          <w:sz w:val="24"/>
        </w:rPr>
        <w:t xml:space="preserve">При помещении подопечного под надзор в образовательную организацию, медицинскую организацию, организацию, оказывающую социальные услуги, или иную организацию, в том числе в организацию для детей-сирот и детей, оставшихся без попечения родителей, орган опеки и попечительства освобождает ранее назначенного опекуна или попечителя от исполнения ими своих обязанностей, если это не противоречит интересам подопечного.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24.04.2008 N 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Опекун, попечитель могут быть освобождены от исполнения своих обязанностей по их просьбе.</w:t>
      </w:r>
    </w:p>
    <w:p>
      <w:pPr>
        <w:spacing w:after="120"/>
        <w:ind w:firstLine="709"/>
      </w:pPr>
      <w:r>
        <w:rPr>
          <w:sz w:val="24"/>
        </w:rPr>
        <w:t xml:space="preserve">Опекун или попечитель может быть освобожден от исполнения своих обязанностей по инициативе органа опеки и попечительства в случае возникновения противоречий между интересами подопечного и интересами опекуна или попечителя, в том числе временно.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24.04.2008 N 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случаях ненадлежащего выполнения опекуном или попечителем лежащих на нем обязанностей, в том числе при использовании им опеки или попечительства в корыстных целях или при оставлении подопечного без надзора и необходимой помощи, орган опеки и попечительства может отстранить опекуна или попечителя от исполнения этих обязанностей и принять необходимые меры для привлечения виновного гражданина к установленной законом ответственности.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39</dc:title>
  <dc:creator>АРБИТРАЖ! · arbi.ru</dc:creator>
  <cp:lastModifiedBy>АРБИТРАЖ!</cp:lastModifiedBy>
  <dcterms:created xsi:type="dcterms:W3CDTF">2026-10-22T14:08:53.363Z</dcterms:created>
</cp:coreProperties>
</file>