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Встречным признается исполнение обязательства одной из сторон, которое обусловлено исполнением другой стороной своих обязательств.</w:t>
      </w:r>
    </w:p>
    <w:p>
      <w:pPr>
        <w:spacing w:after="120"/>
        <w:ind w:firstLine="709"/>
      </w:pPr>
      <w:r>
        <w:rPr>
          <w:sz w:val="24"/>
        </w:rPr>
        <w:t xml:space="preserve">2. В случае непредоставления обязанной стороной предусмотренного договором исполнения обязательства либо при наличии обстоятельств, очевидно свидетельствующих о том, что такое исполнение не будет произведено в установленный срок, сторона, на которой лежит встречное исполнение, вправе приостановить исполнение своего обязательства или отказаться от исполнения этого обязательства и потребовать возмещения убытков.</w:t>
      </w:r>
    </w:p>
    <w:p>
      <w:pPr>
        <w:spacing w:after="120"/>
        <w:ind w:firstLine="709"/>
      </w:pPr>
      <w:r>
        <w:rPr>
          <w:sz w:val="24"/>
        </w:rPr>
        <w:t xml:space="preserve">Если предусмотренное договором исполнение обязательства произведено не в полном объеме, сторона, на которой лежит встречное исполнение, вправе приостановить исполнение своего обязательства или отказаться от исполнения в части, соответствующей непредоставленному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3. Ни одна из сторон обязательства, по условиям которого предусмотрено встречное исполнение, не вправе требовать по суду исполнения, не предоставив причитающегося с нее по обязательству другой стороне.</w:t>
      </w:r>
    </w:p>
    <w:p>
      <w:pPr>
        <w:spacing w:after="120"/>
        <w:ind w:firstLine="709"/>
      </w:pPr>
      <w:r>
        <w:rPr>
          <w:sz w:val="24"/>
        </w:rPr>
        <w:t xml:space="preserve">4. Правила, предусмотренные пунктами 2 и 3 настоящей статьи, применяются, если законом или договором не предусмотрено иное.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328</dc:title>
  <dc:creator>АРБИТРАЖ! · arbi.ru</dc:creator>
  <cp:lastModifiedBy>АРБИТРАЖ!</cp:lastModifiedBy>
  <dcterms:created xsi:type="dcterms:W3CDTF">2026-10-22T20:24:05.791Z</dcterms:created>
</cp:coreProperties>
</file>