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429.2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27. Понятие и условия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08.03.2015 N 42-ФЗ)</w:t>
      </w:r>
    </w:p>
    <w:p>
      <w:pPr>
        <w:spacing w:after="120"/>
        <w:ind w:firstLine="709"/>
      </w:pPr>
      <w:r>
        <w:rPr>
          <w:sz w:val="24"/>
        </w:rPr>
        <w:t xml:space="preserve">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pPr>
        <w:spacing w:after="120"/>
        <w:ind w:firstLine="709"/>
      </w:pPr>
      <w:r>
        <w:rPr>
          <w:sz w:val="24"/>
        </w:rPr>
        <w:t xml:space="preserve">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pPr>
        <w:spacing w:after="120"/>
        <w:ind w:firstLine="709"/>
      </w:pPr>
      <w:r>
        <w:rPr>
          <w:sz w:val="24"/>
        </w:rP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обычаев .</w:t>
      </w:r>
    </w:p>
    <w:p>
      <w:pPr>
        <w:spacing w:after="120"/>
        <w:ind w:firstLine="709"/>
      </w:pPr>
      <w:r>
        <w:rPr>
          <w:sz w:val="24"/>
        </w:rPr>
        <w:t xml:space="preserve">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pPr>
        <w:spacing w:after="120"/>
        <w:ind w:firstLine="709"/>
      </w:pPr>
      <w:r>
        <w:rPr>
          <w:sz w:val="24"/>
        </w:rPr>
        <w:t xml:space="preserve">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pPr>
        <w:spacing w:after="120"/>
        <w:ind w:firstLine="709"/>
      </w:pPr>
      <w:r>
        <w:rPr>
          <w:sz w:val="24"/>
        </w:rPr>
        <w:t xml:space="preserve">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pPr>
        <w:spacing w:after="120"/>
        <w:ind w:firstLine="709"/>
      </w:pPr>
      <w:r>
        <w:rPr>
          <w:sz w:val="24"/>
        </w:rPr>
        <w:t xml:space="preserve">5. Опцион на заключение договора заключается в форме, установленной для договора, подлежащего заключению.</w:t>
      </w:r>
    </w:p>
    <w:p>
      <w:pPr>
        <w:spacing w:after="120"/>
        <w:ind w:firstLine="709"/>
      </w:pPr>
      <w:r>
        <w:rPr>
          <w:sz w:val="24"/>
        </w:rPr>
        <w:t xml:space="preserve">6. Опцион на заключение договора может быть включен в другое соглашение, если иное не вытекает из существа такого соглашения.</w:t>
      </w:r>
    </w:p>
    <w:p>
      <w:pPr>
        <w:spacing w:after="120"/>
        <w:ind w:firstLine="709"/>
      </w:pPr>
      <w:r>
        <w:rPr>
          <w:sz w:val="24"/>
        </w:rPr>
        <w:t xml:space="preserve">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pPr>
        <w:spacing w:after="120"/>
        <w:ind w:firstLine="709"/>
      </w:pPr>
      <w:r>
        <w:rPr>
          <w:sz w:val="24"/>
        </w:rPr>
        <w:t xml:space="preserve">8. Особенности отдельных видов опционов на заключение договора могут быть установлены законом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429.2</dc:title>
  <dc:creator>АРБИТРАЖ! · arbi.ru</dc:creator>
  <cp:lastModifiedBy>АРБИТРАЖ!</cp:lastModifiedBy>
  <dcterms:created xsi:type="dcterms:W3CDTF">2026-10-22T20:23:07.405Z</dcterms:created>
</cp:coreProperties>
</file>