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произвести осмотр и исследование письменных или вещественных доказательств по месту их хранения или месту их нахождения в случае невозможности или затруднительности доставки их в суд.</w:t>
      </w:r>
    </w:p>
    <w:p>
      <w:pPr>
        <w:spacing w:after="120"/>
        <w:ind w:firstLine="709"/>
      </w:pPr>
      <w:r>
        <w:rPr>
          <w:sz w:val="24"/>
        </w:rPr>
        <w:t xml:space="preserve">2. Осмотр и исследование доказательств производятся судом с извещением лиц, участвующих в деле, однако их неявка не препятствует осмотру и исследованию. В случае необходимости для участия в осмотре и исследовании доказательств могут быть вызваны эксперты, специалисты, свидетели, а также осуществлены фотографирование, аудио- и видеозапись.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осмотре и исследовании доказательств по месту их нахождения составляется протокол по правилам, предусмотренным главой 21 настоящего Кодекса. К протоколу прилагаются составленные или проверенные при осмотре документы, сделанные фотоснимки, аудио- и видеозаписи.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58</dc:title>
  <dc:creator>АРБИТРАЖ! · arbi.ru</dc:creator>
  <cp:lastModifiedBy>АРБИТРАЖ!</cp:lastModifiedBy>
  <dcterms:created xsi:type="dcterms:W3CDTF">2026-10-22T20:15:54.207Z</dcterms:created>
</cp:coreProperties>
</file>