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173</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15. Судебное разбирательство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173 ГПК РФ</w:t>
      </w:r>
    </w:p>
    <w:p>
      <w:pPr>
        <w:spacing w:after="120"/>
        <w:ind w:firstLine="709"/>
      </w:pPr>
      <w:r>
        <w:rPr>
          <w:sz w:val="24"/>
        </w:rPr>
        <w:t xml:space="preserve">- Заявитель хочет отменить определение об утверждении мирового соглашения (соглашения о примирении)</w:t>
      </w:r>
    </w:p>
    <w:p>
      <w:pPr>
        <w:spacing w:after="120"/>
        <w:ind w:firstLine="709"/>
      </w:pPr>
      <w:r>
        <w:rPr>
          <w:sz w:val="24"/>
        </w:rPr>
        <w:t xml:space="preserve">1. Заявление истца об отказе от иска, признание иска ответчиком и условия мирового соглашения сторон заносятся в протокол судебного заседания и подписываются истцом, ответчиком или обеими сторонами. В случае, если отказ от иска, признание иска или мировое соглашение сторон выражены в адресованных суду заявлениях в письменной форме, эти заявления приобщаются к делу, на что указывается в протоколе судебного заседания.</w:t>
      </w:r>
    </w:p>
    <w:p>
      <w:pPr>
        <w:spacing w:after="120"/>
        <w:ind w:firstLine="709"/>
      </w:pPr>
      <w:r>
        <w:rPr>
          <w:sz w:val="24"/>
        </w:rPr>
        <w:t xml:space="preserve">2. Суд разъясняет истцу, ответчику или сторонам последствия отказа от иска, признания иска или заключения мирового соглашения сторон.</w:t>
      </w:r>
    </w:p>
    <w:p>
      <w:pPr>
        <w:spacing w:after="120"/>
        <w:ind w:firstLine="709"/>
      </w:pPr>
      <w:r>
        <w:rPr>
          <w:sz w:val="24"/>
        </w:rPr>
        <w:t xml:space="preserve">3. При отказе истца от иска и принятии его судом или утверждении мирового соглашения сторон суд выносит определение, которым одновременно прекращается производство по делу. Определение суда об утверждении мирового соглашения сторон выносится по правилам, установленным главой 14.1 настоящего Кодекса. При признании ответчиком иска и принятии его судом принимается решение об удовлетворении заявленных истцом требований.</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непринятия судом отказа истца от иска, признания иска ответчиком или неутверждения мирового соглашения сторон суд выносит об этом определение и продолжает рассмотрение дела по существу.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173</dc:title>
  <dc:creator>АРБИТРАЖ! · arbi.ru</dc:creator>
  <cp:lastModifiedBy>АРБИТРАЖ!</cp:lastModifiedBy>
  <dcterms:created xsi:type="dcterms:W3CDTF">2026-10-23T20:12:29.288Z</dcterms:created>
</cp:coreProperties>
</file>