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184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Письменные и вещественные доказательства, которые невозможно или затруднительно доставить в суд, осматриваются и исследуются по месту их нахождения или в ином определенном судом месте. О производстве осмотра на месте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2. О времени и месте осмотра извещаются лица, участвующие в деле, их представители, однако их неявка не препятствует проведению осмотра. В необходимых случаях также вызываются свидетели, эксперты, специалисты.</w:t>
      </w:r>
    </w:p>
    <w:p>
      <w:pPr>
        <w:spacing w:after="120"/>
        <w:ind w:firstLine="709"/>
      </w:pPr>
      <w:r>
        <w:rPr>
          <w:sz w:val="24"/>
        </w:rPr>
        <w:t xml:space="preserve">3. Результаты осмотра на месте заносятся в протокол судебного заседания. К протоколу прилагаются составленные или проверенные при осмотре планы, схемы, чертежи, расчеты, копии документов, сделанные во время осмотра видеозаписи, фотоснимки письменных и вещественных доказательств, а также заключение эксперта и консультация специалиста в письменной форме.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184</dc:title>
  <dc:creator>АРБИТРАЖ! · arbi.ru</dc:creator>
  <cp:lastModifiedBy>АРБИТРАЖ!</cp:lastModifiedBy>
  <dcterms:created xsi:type="dcterms:W3CDTF">2026-10-22T18:46:21.619Z</dcterms:created>
</cp:coreProperties>
</file>