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ЖК РФ, ст. 65</w:t>
      </w:r>
    </w:p>
    <w:p>
      <w:pPr>
        <w:spacing w:after="120"/>
        <w:ind w:firstLine="709"/>
      </w:pPr>
      <w:r>
        <w:rPr>
          <w:sz w:val="24"/>
        </w:rPr>
        <w:t xml:space="preserve">Акт: Жилищный кодекс Российской Федерации № 188-ФЗ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https://www.consultant.ru/document/cons_doc_LAW_51057/</w:t>
      </w:r>
    </w:p>
    <w:p>
      <w:pPr>
        <w:spacing w:after="120"/>
        <w:ind w:firstLine="709"/>
      </w:pPr>
      <w:r>
        <w:rPr>
          <w:sz w:val="24"/>
        </w:rPr>
        <w:t xml:space="preserve">Раздел: Глава 8. Социальный наем жилого помещения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65 ЖК РФ</w:t>
      </w:r>
    </w:p>
    <w:p>
      <w:pPr>
        <w:spacing w:after="120"/>
        <w:ind w:firstLine="709"/>
      </w:pPr>
      <w:r>
        <w:rPr>
          <w:sz w:val="24"/>
        </w:rPr>
        <w:t xml:space="preserve">- Наниматель хочет взыскать с наймодателя или управляющей организации возмещение материального ущерба и морального вреда, причиненных в результате залива жилого помещения</w:t>
      </w:r>
    </w:p>
    <w:p>
      <w:pPr>
        <w:spacing w:after="120"/>
        <w:ind w:firstLine="709"/>
      </w:pPr>
      <w:r>
        <w:rPr>
          <w:sz w:val="24"/>
        </w:rPr>
        <w:t xml:space="preserve">- Наниматель хочет обязать наймодателя или управляющую организацию провести текущий или капитальный ремонт жилого помещения</w:t>
      </w:r>
    </w:p>
    <w:p>
      <w:pPr>
        <w:spacing w:after="120"/>
        <w:ind w:firstLine="709"/>
      </w:pPr>
      <w:r>
        <w:rPr>
          <w:sz w:val="24"/>
        </w:rPr>
        <w:t xml:space="preserve">- Наниматель хочет обязать наймодателя или управляющую организацию установить или заменить приборы учета</w:t>
      </w:r>
    </w:p>
    <w:p>
      <w:pPr>
        <w:spacing w:after="120"/>
        <w:ind w:firstLine="709"/>
      </w:pPr>
      <w:r>
        <w:rPr>
          <w:sz w:val="24"/>
        </w:rPr>
        <w:t xml:space="preserve">1. Наймодатель жилого помещения по договору социального найма имеет право требовать своевременного внесения платы за жилое помещение и коммунальные услуги.</w:t>
      </w:r>
    </w:p>
    <w:p>
      <w:pPr>
        <w:spacing w:after="120"/>
        <w:ind w:firstLine="709"/>
      </w:pPr>
      <w:r>
        <w:rPr>
          <w:sz w:val="24"/>
        </w:rPr>
        <w:t xml:space="preserve">2. Наймодатель жилого помещения по договору социального найма обязан:</w:t>
      </w:r>
    </w:p>
    <w:p>
      <w:pPr>
        <w:spacing w:after="120"/>
        <w:ind w:firstLine="709"/>
      </w:pPr>
      <w:r>
        <w:rPr>
          <w:sz w:val="24"/>
        </w:rPr>
        <w:t xml:space="preserve">1) передать нанимателю свободное от прав иных лиц жилое помещение;</w:t>
      </w:r>
    </w:p>
    <w:p>
      <w:pPr>
        <w:spacing w:after="120"/>
        <w:ind w:firstLine="709"/>
      </w:pPr>
      <w:r>
        <w:rPr>
          <w:sz w:val="24"/>
        </w:rPr>
        <w:t xml:space="preserve">2) принимать участие в надлежащем содержании и в ремонте общего имущества в многоквартирном доме, в котором находится сданное внаем жилое помещение;</w:t>
      </w:r>
    </w:p>
    <w:p>
      <w:pPr>
        <w:spacing w:after="120"/>
        <w:ind w:firstLine="709"/>
      </w:pPr>
      <w:r>
        <w:rPr>
          <w:sz w:val="24"/>
        </w:rPr>
        <w:t xml:space="preserve">3) осуществлять капитальный ремонт жилого помещения;</w:t>
      </w:r>
    </w:p>
    <w:p>
      <w:pPr>
        <w:spacing w:after="120"/>
        <w:ind w:firstLine="709"/>
      </w:pPr>
      <w:r>
        <w:rPr>
          <w:sz w:val="24"/>
        </w:rPr>
        <w:t xml:space="preserve">4) обеспечивать предоставление нанимателю необходимых коммунальных услуг надлежащего качества.</w:t>
      </w:r>
    </w:p>
    <w:p>
      <w:pPr>
        <w:spacing w:after="120"/>
        <w:ind w:firstLine="709"/>
      </w:pPr>
      <w:r>
        <w:rPr>
          <w:sz w:val="24"/>
        </w:rPr>
        <w:t xml:space="preserve">3. Наймодатель жилого помещения по договору социального найма помимо указанных в части 2 настоящей статьи обязанностей несет иные обязанности, предусмотренные жилищным законодательством и договором социального найма жилого помещения.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ЖК РФ, ст. 65</dc:title>
  <dc:creator>АРБИТРАЖ! · arbi.ru</dc:creator>
  <cp:lastModifiedBy>АРБИТРАЖ!</cp:lastModifiedBy>
  <dcterms:created xsi:type="dcterms:W3CDTF">2026-10-22T20:38:22.252Z</dcterms:created>
</cp:coreProperties>
</file>