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договору найма специализированного жилого помещения одна сторона - собственник специализированного жилого помещения (действующий от его имени уполномоченный орган государственной власти или уполномоченный орган местного самоуправления) или уполномоченное им лицо (наймодатель) обязуется передать другой стороне - гражданину (нанимателю) данное жилое помещение за плату во владение и пользование для временного проживания в нем.</w:t>
      </w:r>
    </w:p>
    <w:p>
      <w:pPr>
        <w:spacing w:after="120"/>
        <w:ind w:firstLine="709"/>
      </w:pPr>
      <w:r>
        <w:rPr>
          <w:sz w:val="24"/>
        </w:rPr>
        <w:t xml:space="preserve">2. Договор найма специализированного жилого помещения заключается на основании решения о предоставлении такого помещения.</w:t>
      </w:r>
    </w:p>
    <w:p>
      <w:pPr>
        <w:spacing w:after="120"/>
        <w:ind w:firstLine="709"/>
      </w:pPr>
      <w:r>
        <w:rPr>
          <w:sz w:val="24"/>
        </w:rPr>
        <w:t xml:space="preserve">3. В договоре найма специализированного жилого помещения определяются предмет договора, права и обязанности сторон по пользованию специализированным жилым помещением.</w:t>
      </w:r>
    </w:p>
    <w:p>
      <w:pPr>
        <w:spacing w:after="120"/>
        <w:ind w:firstLine="709"/>
      </w:pPr>
      <w:r>
        <w:rPr>
          <w:sz w:val="24"/>
        </w:rPr>
        <w:t xml:space="preserve">4. Наниматель специализированного жилого помещения не вправе осуществлять обмен занимаемого жилого помещения, а также передавать его в поднаем.</w:t>
      </w:r>
    </w:p>
    <w:p>
      <w:pPr>
        <w:spacing w:after="120"/>
        <w:ind w:firstLine="709"/>
      </w:pPr>
      <w:r>
        <w:rPr>
          <w:sz w:val="24"/>
        </w:rPr>
        <w:t xml:space="preserve">5. К пользованию специализированными жилыми помещениями по договорам найма таких жилых помещений применяются правила, предусмотренные статьей 65 , частями 3 и 4 статьи 67 и статьей 69 настоящего Кодекса, за исключением пользования служебными жилыми помещениями, к пользованию которыми по договорам найма таких помещений применяются правила, предусмотренные частями 2 - 4 статьи 31 , статьей 65 и частями 3 и 4 статьи 67 настоящего Кодекса, если иное не установлено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договоре найма специализированного жилого помещения указываются члены семьи нанимателя.</w:t>
      </w:r>
    </w:p>
    <w:p>
      <w:pPr>
        <w:spacing w:after="120"/>
        <w:ind w:firstLine="709"/>
      </w:pPr>
      <w:r>
        <w:rPr>
          <w:sz w:val="24"/>
        </w:rPr>
        <w:t xml:space="preserve">7. Договор найма специализированного жилого помещения заключается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8. Типовые договоры найма специализированных жилых помещений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23.07.2008 N 160-ФЗ , от 27.07.2010 N 237-ФЗ , от 19.10.2023 N 503-ФЗ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100</dc:title>
  <dc:creator>АРБИТРАЖ! · arbi.ru</dc:creator>
  <cp:lastModifiedBy>АРБИТРАЖ!</cp:lastModifiedBy>
  <dcterms:created xsi:type="dcterms:W3CDTF">2026-10-22T22:30:44.843Z</dcterms:created>
</cp:coreProperties>
</file>