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164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Правовое положение членов товарищества собственников жилья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непосредственном управлении многоквартирным домом собственниками помещений в таком доме договоры оказания услуг по содержанию и (или) выполнению работ по ремонту общего имущества в таком доме с лицами, осуществляющими соответствующие виды деятельности, собственники помещений в таком доме заключают на основании решений общего собрания указанных собственников. При этом все или большинство собственников помещений в таком доме выступают в качестве одной стороны заключаемых договоров.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04.06.2011 N 123-ФЗ , от 21.07.2014 N 255-ФЗ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1.1 - 1.2. Утратили силу с 1 сентября 2014 года. - Федеральный закон от 21.07.2014 N 255-ФЗ.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Об особенностях применения ч. 2 ст. 164 к контрактам на услуги по обращению с ТКО, заключенным до 01.01.2016 на срок более 10 лет, см. ФЗ от 29.12.2014 N 458-ФЗ .</w:t>
      </w:r>
    </w:p>
    <w:p>
      <w:pPr>
        <w:spacing w:after="120"/>
        <w:ind w:firstLine="709"/>
      </w:pPr>
      <w:r>
        <w:rPr>
          <w:sz w:val="24"/>
        </w:rPr>
        <w:t xml:space="preserve">2. Договоры горячего водоснабжения, холодного водоснабжения, водоотведения, электроснабжения, газоснабжения (в том числе поставки бытового газа в баллонах), отопления (теплоснабжения, в том числе поставки твердого топлива при наличии печного отопления), обращения с твердыми коммунальными отходами заключаются каждым собственником помещения, осуществляющим непосредственное управление многоквартирным домом, от своего имени.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07.12.2011 N 417-ФЗ , от 29.12.2014 N 458-ФЗ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01.09.2027 в ч. 2.1 ст. 164 вносятся изменения ( ФЗ от 29.12.2025 N 564-ФЗ).</w:t>
      </w:r>
    </w:p>
    <w:p>
      <w:pPr>
        <w:spacing w:after="120"/>
        <w:ind w:firstLine="709"/>
      </w:pPr>
      <w:r>
        <w:rPr>
          <w:sz w:val="24"/>
        </w:rPr>
        <w:t xml:space="preserve">2.1. Договоры об оказании услуг и (или) о выполнении работ в целях надлежащего содержания систем внутридомового газового оборудования, и (или) о выполнении работ по эксплуатации, в том числе по обслуживанию и ремонту, лифтов, подъемных платформ для инвалидов, и (или) о выполнении работ по аварийно-диспетчерскому обслуживанию, заключенные, в том числе в электронной форме с использованием системы, собственниками помещений в многоквартирном доме, осуществляющими непосредственное управление таким домом, в случаях, предусмотренных настоящей статьей, должны быть размещены лицами, осуществляющими соответствующие виды деятельности, в системе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25.12.2018 N 482-ФЗ , от 24.06.2023 N 276-ФЗ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На основании решения общего собрания собственников помещений в многоквартирном доме, осуществляющих непосредственное управление таким домом, от имени собственников помещений в таком доме в отношениях с третьими лицами вправе действовать один из собственников помещений в таком доме или иное лицо, указанное в этом решении либо имеющее полномочие, удостоверенное доверенностью, выданной в письменной форме ему всеми или большинством собственников помещений в таком доме.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31.07.2020 N 277-ФЗ)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164</dc:title>
  <dc:creator>АРБИТРАЖ! · arbi.ru</dc:creator>
  <cp:lastModifiedBy>АРБИТРАЖ!</cp:lastModifiedBy>
  <dcterms:created xsi:type="dcterms:W3CDTF">2026-10-22T20:25:42.127Z</dcterms:created>
</cp:coreProperties>
</file>