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Отложение судебного разбирательства административного дела допускается в случаях,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2. Суд может отложить судебное разбирательство административного дела в случае, если:</w:t>
      </w:r>
    </w:p>
    <w:p>
      <w:pPr>
        <w:spacing w:after="120"/>
        <w:ind w:firstLine="709"/>
      </w:pPr>
      <w:r>
        <w:rPr>
          <w:sz w:val="24"/>
        </w:rPr>
        <w:t xml:space="preserve">1) признает невозможным рассмотрение административного дела в этом судебном заседании, в том числе вследствие неявки кого-либо из участников судебного разбирательства, возникновения у суда обоснованных сомнений относительно того, что в судебном заседании участвует лицо, прошедшее идентификацию или аутентификацию, либо относительно волеизъявления такого лица, а также если подано встречное административное исковое заявление;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возникли неполадки при использовании технических средств ведения судебного заседания, в том числе систем видеоконференц-связи или системы веб-конференции;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удовлетворено ходатайство стороны об отложении судебного разбирательства административного дела в связи с необходимостью представления дополнительных доказательств;</w:t>
      </w:r>
    </w:p>
    <w:p>
      <w:pPr>
        <w:spacing w:after="120"/>
        <w:ind w:firstLine="709"/>
      </w:pPr>
      <w:r>
        <w:rPr>
          <w:sz w:val="24"/>
        </w:rPr>
        <w:t xml:space="preserve">4) возникла необходимость совершения иных процессуальных действий.</w:t>
      </w:r>
    </w:p>
    <w:p>
      <w:pPr>
        <w:spacing w:after="120"/>
        <w:ind w:firstLine="709"/>
      </w:pPr>
      <w:r>
        <w:rPr>
          <w:sz w:val="24"/>
        </w:rPr>
        <w:t xml:space="preserve">3. Суд может отложить судебное разбирательство административного дела по ходатайству лица, участвующего в деле, в связи с необходимостью получения судом дополнительных доказательств и иных сведений в целях всестороннего, полного и объективного выяснения обстоятельств данного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4. Об отложении судебного разбирательства административного дела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5. В случае отложения судебного разбирательства административного дела суд вправе допросить явившихся свидетелей, если в судебном заседании присутствуют стороны. Вызов допрошенных свидетелей в новое судебное заседание производится только в случае необходимости их повторного допроса.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 отложения судебного разбирательства административного дела назначаются дата и время нового судебного заседания с учетом срока, необходимого для вызова участников судебного разбирательства или истребования доказательств. Явившимся в судебное заседание лицам объявляется об этом под расписку в протоколе судебного заседания, а неявившимся и вновь привлекаемым к участию в деле лицам направляются соответствующие извещения и вызовы.</w:t>
      </w:r>
    </w:p>
    <w:p>
      <w:pPr>
        <w:spacing w:after="120"/>
        <w:ind w:firstLine="709"/>
      </w:pPr>
      <w:r>
        <w:rPr>
          <w:sz w:val="24"/>
        </w:rPr>
        <w:t xml:space="preserve">7. Судебное разбирательство административного дела после его отложения начинается сначала. Если стороны не настаивают на повторении объяснений всех участников судебного разбирательства, знакомы с материалами административного дела, в том числе с объяснениями участников судебного разбирательства, данными ранее, и состав суда не изменился, суд вправе предоставить возможность участникам судебного разбирательства подтвердить данные ранее объяснения без их повторения, дополнить их, задать дополнительные вопросы.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152</dc:title>
  <dc:creator>АРБИТРАЖ! · arbi.ru</dc:creator>
  <cp:lastModifiedBy>АРБИТРАЖ!</cp:lastModifiedBy>
  <dcterms:created xsi:type="dcterms:W3CDTF">2026-10-22T22:45:21.701Z</dcterms:created>
</cp:coreProperties>
</file>