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5.47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04.07.2003 N 94-ФЗ)</w:t>
      </w:r>
    </w:p>
    <w:p>
      <w:pPr>
        <w:spacing w:after="120"/>
        <w:ind w:firstLine="709"/>
      </w:pPr>
      <w:r>
        <w:rPr>
          <w:sz w:val="24"/>
        </w:rPr>
        <w:t xml:space="preserve">Участие органов государственной власти, органов местного самоуправления, органов управления организаций независимо от формы собственности, учреждений, членов избирательных комиссий с правом решающего голоса в сборе подписей избирателей в поддержку выдвижения кандидата, списка кандидатов, в сборе подписей участников референдума в поддержку инициативы проведения референдума, а равно сбор подписей на рабочих местах, в процессе и в местах выдачи заработной платы, пенсий, пособий, иных социальных выплат, а также при оказании благотворительной помощи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21.07.2005 N 93-ФЗ , от 09.03.2016 N 66-ФЗ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двух тысяч рублей; на должностных лиц - от двух тысяч до трех тысяч рублей; на юридических лиц - от десяти тысяч до двадцати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5.47</dc:title>
  <dc:creator>АРБИТРАЖ! · arbi.ru</dc:creator>
  <cp:lastModifiedBy>АРБИТРАЖ!</cp:lastModifiedBy>
  <dcterms:created xsi:type="dcterms:W3CDTF">2026-10-22T22:27:57.315Z</dcterms:created>
</cp:coreProperties>
</file>