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21.04.2011 N 69-ФЗ , от 25.12.2012 N 252-ФЗ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12.3.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управление ТС при отсутствии при нем документов, предусмотренных ПДД РФ</w:t>
      </w:r>
    </w:p>
    <w:p>
      <w:pPr>
        <w:spacing w:after="120"/>
        <w:ind w:firstLine="709"/>
      </w:pPr>
      <w:r>
        <w:rPr>
          <w:sz w:val="24"/>
        </w:rPr>
        <w:t xml:space="preserve">1. Управление транспортным средством водителем , не имеющим при себе регистрационных документов на транспортное средство, а в установленных случаях документов, предусмотренных таможенным законодательством Таможенного союза, с отметками таможенных органов, подтверждающими временный ввоз транспортного средства,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25.04.2002 N 41-ФЗ , от 24.07.2007 N 210-ФЗ , от 25.12.2012 N 252-ФЗ , от 08.06.2015 N 143-ФЗ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Управление транспортным средством водителем, не имеющим при себе документов на право управления им, страхового полиса обязательного страхования гражданской ответственности владельцев транспортного средства, за исключением случаев, предусмотренных частями 2 и 3 статьи 12.37 настоящего Кодекса, а в случаях, предусмотренных законодательством, путевого листа или товарно-транспортных документов,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24.07.2007 N 210-ФЗ , от 01.07.2011 N 170-ФЗ , от 14.10.2014 N 307-ФЗ , от 08.06.2015 N 143-ФЗ , от 26.12.2024 N 490-ФЗ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Перевозка пассажиров и багажа легковым транспортным средством, используемым для оказания услуг по перевозке пассажиров и багажа, водителем, не имеющим при себе разрешения на осуществление деятельности по перевозке пассажиров и багажа легковым такси,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в размере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21.04.2011 N 69-ФЗ)</w:t>
      </w:r>
    </w:p>
    <w:p>
      <w:pPr>
        <w:spacing w:after="120"/>
        <w:ind w:firstLine="709"/>
      </w:pPr>
      <w:r>
        <w:rPr>
          <w:sz w:val="24"/>
        </w:rPr>
        <w:t xml:space="preserve">3. Передача управления транспортным средством лицу, не имеющему при себе документов на право управления им,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12.3</dc:title>
  <dc:creator>АРБИТРАЖ! · arbi.ru</dc:creator>
  <cp:lastModifiedBy>АРБИТРАЖ!</cp:lastModifiedBy>
  <dcterms:created xsi:type="dcterms:W3CDTF">2026-10-22T20:08:50.123Z</dcterms:created>
</cp:coreProperties>
</file>