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13.29</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13. Административные правонарушения в области связи и информации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28.12.2025 N 508-ФЗ)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29.12.2022 N 625-ФЗ)</w:t>
      </w:r>
    </w:p>
    <w:p>
      <w:pPr>
        <w:spacing w:after="120"/>
        <w:ind w:firstLine="709"/>
      </w:pPr>
      <w:r>
        <w:rPr>
          <w:sz w:val="24"/>
        </w:rPr>
        <w:t xml:space="preserve">(см. текст в предыдущей редакции )</w:t>
      </w:r>
    </w:p>
    <w:p>
      <w:pPr>
        <w:spacing w:after="120"/>
        <w:ind w:firstLine="709"/>
      </w:pPr>
      <w:r>
        <w:rPr>
          <w:sz w:val="24"/>
        </w:rPr>
        <w:t xml:space="preserve">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"Интернет" способом, не предусмотренным законодательством Российской Федерации в области связи, -</w:t>
      </w:r>
    </w:p>
    <w:p>
      <w:pPr>
        <w:spacing w:after="120"/>
        <w:ind w:firstLine="709"/>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p>
      <w:pPr>
        <w:spacing w:after="120"/>
        <w:ind w:firstLine="709"/>
      </w:pPr>
      <w:r>
        <w:rPr>
          <w:sz w:val="24"/>
        </w:rPr>
        <w:t xml:space="preserve">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сведений, внесение которых в единую систему идентификации и аутентификации является обязательным в соответствии с законодательством Российской Федерации в области связи, либо в случае выявления им факта недостоверности таких сведений сведениям, направленным указанным абонентом оператору связи в соответствии с правилами оказания услуг связи (при наличии соответствующей обязанности), -</w:t>
      </w:r>
    </w:p>
    <w:p>
      <w:pPr>
        <w:spacing w:after="120"/>
        <w:ind w:firstLine="709"/>
      </w:pPr>
      <w:r>
        <w:rPr>
          <w:sz w:val="24"/>
        </w:rPr>
        <w:t xml:space="preserve">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pPr>
        <w:spacing w:after="120"/>
        <w:ind w:firstLine="709"/>
      </w:pPr>
      <w:r>
        <w:rPr>
          <w:sz w:val="24"/>
        </w:rPr>
        <w:t xml:space="preserve">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оборудование) и внесение которых в единую систему идентификации и аутентификации является обязательным для указанного абонента в соответствии с законодательством Российской Федерации в области связи, -</w:t>
      </w:r>
    </w:p>
    <w:p>
      <w:pPr>
        <w:spacing w:after="120"/>
        <w:ind w:firstLine="709"/>
      </w:pPr>
      <w:r>
        <w:rPr>
          <w:sz w:val="24"/>
        </w:rPr>
        <w:t xml:space="preserve">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pPr>
        <w:spacing w:after="120"/>
        <w:ind w:firstLine="709"/>
      </w:pPr>
      <w:r>
        <w:rPr>
          <w:sz w:val="24"/>
        </w:rPr>
        <w:t xml:space="preserve">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требований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использоваться идентификационный модуль, в случае, если данное требование предусмотрено Федеральным законом от 7 июля 2003 года N 126-ФЗ "О связи", либо включение оператором связи или лицом, действующим от имени оператора связи, недостоверных сведений в такой договор, либо непредставление или несвоевременное представление лицом, действующим от имени оператора связи, оператору связи экземпляра заключенного с абонентом договора, если указанные действия не содержат признаков уголовно наказуемого деяния, -</w:t>
      </w:r>
    </w:p>
    <w:p>
      <w:pPr>
        <w:spacing w:after="120"/>
        <w:ind w:firstLine="709"/>
      </w:pPr>
      <w:r>
        <w:rPr>
          <w:sz w:val="24"/>
        </w:rPr>
        <w:t xml:space="preserve">(в ред. Федерального закона от 28.12.2025 N 508-ФЗ)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p>
      <w:pPr>
        <w:spacing w:after="120"/>
        <w:ind w:firstLine="709"/>
      </w:pPr>
      <w:r>
        <w:rPr>
          <w:sz w:val="24"/>
        </w:rPr>
        <w:t xml:space="preserve">5. Неосуществление оператором связи проверки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проведения такой проверки, если указанные действия не содержат признаков уголовно наказуемого деяния, -</w:t>
      </w:r>
    </w:p>
    <w:p>
      <w:pPr>
        <w:spacing w:after="120"/>
        <w:ind w:firstLine="709"/>
      </w:pPr>
      <w:r>
        <w:rPr>
          <w:sz w:val="24"/>
        </w:rPr>
        <w:t xml:space="preserve">(в ред. Федерального закона от 28.12.2025 N 508-ФЗ)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spacing w:after="120"/>
        <w:ind w:firstLine="709"/>
      </w:pPr>
      <w:r>
        <w:rPr>
          <w:sz w:val="24"/>
        </w:rPr>
        <w:t xml:space="preserve">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законом от 7 июля 2003 года N 126-ФЗ "О связи", или в случае установления абонентом запрета на заключение договоров об оказании услуг подвижной радиотелефонной связи, или в случае использования идентификационного модуля в пользовательском оборудовании (оконечном оборудовании), сведения об идентификаторе которого не содержатся в договоре об оказании услуг связи, если указанные действия не содержат признаков уголовно наказуемого деяния,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spacing w:after="120"/>
        <w:ind w:firstLine="709"/>
      </w:pPr>
      <w:r>
        <w:rPr>
          <w:sz w:val="24"/>
        </w:rPr>
        <w:t xml:space="preserve">(часть 6 введена Федеральным законом от 28.12.2025 N 508-ФЗ)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13.29</dc:title>
  <dc:creator>АРБИТРАЖ! · arbi.ru</dc:creator>
  <cp:lastModifiedBy>АРБИТРАЖ!</cp:lastModifiedBy>
  <dcterms:created xsi:type="dcterms:W3CDTF">2026-10-22T20:08:53.154Z</dcterms:created>
</cp:coreProperties>
</file>