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14.3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законодательства о рекламе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гражданин) обжалует привлечение к ответственности за нарушение законодательства о рекламе</w:t>
      </w:r>
    </w:p>
    <w:p>
      <w:pPr>
        <w:spacing w:after="120"/>
        <w:ind w:firstLine="709"/>
      </w:pPr>
      <w:r>
        <w:rPr>
          <w:sz w:val="24"/>
        </w:rPr>
        <w:t xml:space="preserve">1. Нарушение рекламодателем, рекламопроизводителем или рекламораспространителем законодательства о рекламе, за исключением случаев, предусмотренных частями 2 - 17 настоящей статьи, частью 4 статьи 14.3.1 , статьями 14.37 , 14.38 , 19.31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200-ФЗ , от 21.10.2013 N 274-ФЗ , от 29.06.2015 N 175-ФЗ , от 14.07.2022 N 259-ФЗ , от 17.02.2023 N 32-ФЗ , от 24.06.2023 N 274-ФЗ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четырех тысяч до двадцати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прерывания рекламой теле- или радиопрограммы, теле- или радиопередачи либо совмещения рекламы с телепрограммой, превышение допустимого законодательством о рекламе объема рекламы в теле- или радиопрограммах, а равно распространение рекламы в теле- или радиопрограммах в дни траура, объявленные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Превышение допустимого законодательством о рекламе объема рекламы, распространяемой в периодических печатных изданиях,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семи тысяч рублей; на юридических лиц - от сорока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Прерывание рекламой при кино- и видеообслуживании демонстрации фильма, а также совмещение рекламы с демонстрацией фильма, религиозной телепередачи, телепередачи продолжительностью менее чем пятнадцать минут, трансляцией агитационных материалов, распространяемых в телепрограммах и телепередачах в соответствии с законодательством о выборах и референдумах, способом "бегущей строки" или иным способом ее наложения на кадр демонстрируемого фильма либо телепрограммы или телепередачи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4.1. Нарушение установленных законодательством о рекламе требований к рекламе, распространяемой по сетям электросвязи,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двадцати тысяч до ста тысяч рублей; на юридических лиц - от трехсот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06.04.2024 N 78-ФЗ)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установленных законодательством о рекламе требований к рекламе лекарственных средств, медицинских изделий и медицинских услуг, в том числе методов лечения, а также биологически активных добавок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23.07.2013 N 200-ФЗ)</w:t>
      </w:r>
    </w:p>
    <w:p>
      <w:pPr>
        <w:spacing w:after="120"/>
        <w:ind w:firstLine="709"/>
      </w:pPr>
      <w:r>
        <w:rPr>
          <w:sz w:val="24"/>
        </w:rPr>
        <w:t xml:space="preserve">6. Распространение кредитной организацией или микрофинансовой организацией рекламы услуг, связанных с предоставлением кредита или займа, пользованием ими и погашением кредита или займа, с нарушением требований, указанных в части 3 статьи 28 Федерального закона от 13 марта 2006 года N 38-ФЗ "О рекламе",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ста тысяч рублей; на юридических лиц - от шестисот тысяч до одного миллиона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06.04.2024 N 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Распространение рекламы иностранного юридического лица, иностранной организации, не являющейся юридическим лицом, иностранного гражданина или лица без гражданства, осуществляющих деятельность в информационно-телекоммуникационной сети "Интернет" на территории Российской Федерации, и (или) информационного ресурса указанного иностранного лица в качестве объекта рекламирования, направленной на привлечение внимания потребителей рекламы, находящихся на территории Российской Федерации,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такой рекламы и включения информации об указанном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от 1 июля 2021 года N 236-ФЗ "О деятельности иностранных лиц в информационно-телекоммуникационной сети "Интернет" на территории Российской Федерации", за исключением случаев, предусмотренных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восьмидесяти тысяч рублей; на должностных лиц - от восьмидесяти тысяч до трехсот тысяч рублей; на юридических лиц - от пятисот тысяч до трех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8. Распространение иностранным юридическим лицом, иностранной организацией, не являющейся юридическим лицом, иностранным гражданином или лицом без гражданства, осуществляющими деятельность в информационно-телекоммуникационной сети "Интернет" на территории Российской Федерации, рекламы указанного иностранного лица и (или) его информационного ресурса в качестве объекта рекламирования, направленной на привлечение внимания потребителей рекламы, находящихся на территории Российской Федерации,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такой рекламы и включения информации об указанном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от 1 июля 2021 года N 236-ФЗ "О деятельности иностранных лиц в информационно-телекоммуникационной сети "Интернет" на территории Российской Федерации"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трех миллионов до шести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9. Распространение рекламы на информационном ресурсе иностранного юридического лица, иностранной организации, не являющейся юридическим лицом, иностранного гражданина или лица без гражданства, осуществляющих деятельность в информационно-телекоммуникационной сети "Интернет" на территории Российской Федерации, направленной на привлечение внимания потребителей рекламы, находящихся на территории Российской Федерации,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на таком информационном ресурсе и включения информации об указанном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от 1 июля 2021 года N 236-ФЗ "О деятельности иностранных лиц в информационно-телекоммуникационной сети "Интернет" на территории Российской Федерации", за исключением случаев, предусмотренных частью 10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восьмидесяти тысяч рублей; на должностных лиц - от восьмидесяти тысяч до трехсот тысяч рублей; на юридических лиц - от пятисот тысяч до трех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10. Распространение иностранным юридическим лицом, иностранной организацией, не являющейся юридическим лицом, иностранным гражданином или лицом без гражданства, осуществляющими деятельность в информационно-телекоммуникационной сети "Интернет" на территории Российской Федерации, рекламы на информационном ресурсе указанного иностранного лица, направленной на привлечение внимания потребителей рекламы, находящихся на территории Российской Федерации,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на таком информационном ресурсе и включения информации об указанном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от 1 июля 2021 года N 236-ФЗ "О деятельности иностранных лиц в информационно-телекоммуникационной сети "Интернет" на территории Российской Федерации"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трех миллионов до шести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11. Неисполнение рекламораспространителем или оператором рекламной системы обязанности по направлению оператору социальной рекламы сведений об объемах, о способах, формах и средствах распространения рекламы на принадлежащих рекламораспространителю информационных ресурсах и (или) прогнозных значений объемов распространения социальной рекламы в информационно-телекоммуникационной сети "Интернет" либо направление таких сведений и (или) прогнозных значений с несоблюдением установленных требований к ним, а также к срокам и порядку их представления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тридцати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17.02.2023 N 32-ФЗ)</w:t>
      </w:r>
    </w:p>
    <w:p>
      <w:pPr>
        <w:spacing w:after="120"/>
        <w:ind w:firstLine="709"/>
      </w:pPr>
      <w:r>
        <w:rPr>
          <w:sz w:val="24"/>
        </w:rPr>
        <w:t xml:space="preserve">12.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информационно-телекоммуникационной сети "Интернет", или по распространению в информационно-телекоммуникационной сети "Интернет" без взимания платы социальной рекламы, предоставляемой для распространения оператором социальной рекламы, на основании указанного договора, заключаемого с оператором социальной рекламы,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рекламе, за исключением случаев, предусмотренных указанным договором, заключаемым с оператором социальной рекламы,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тридцати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17.02.2023 N 32-ФЗ)</w:t>
      </w:r>
    </w:p>
    <w:p>
      <w:pPr>
        <w:spacing w:after="120"/>
        <w:ind w:firstLine="709"/>
      </w:pPr>
      <w:r>
        <w:rPr>
          <w:sz w:val="24"/>
        </w:rPr>
        <w:t xml:space="preserve">13.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информационно-телекоммуникационной сети "Интернет" возможности распространять рекламу на принадлежащем такому рекламораспространителю информационном ресурсе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тридцати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17.02.2023 N 32-ФЗ)</w:t>
      </w:r>
    </w:p>
    <w:p>
      <w:pPr>
        <w:spacing w:after="120"/>
        <w:ind w:firstLine="709"/>
      </w:pPr>
      <w:r>
        <w:rPr>
          <w:sz w:val="24"/>
        </w:rPr>
        <w:t xml:space="preserve">14. Повторное совершение административного правонарушения, предусмотренного частью 11 , 12 или 13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ста тысяч рублей; на должностных лиц - от ста тысяч до двухсот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17.02.2023 N 32-ФЗ)</w:t>
      </w:r>
    </w:p>
    <w:p>
      <w:pPr>
        <w:spacing w:after="120"/>
        <w:ind w:firstLine="709"/>
      </w:pPr>
      <w:r>
        <w:rPr>
          <w:sz w:val="24"/>
        </w:rPr>
        <w:t xml:space="preserve">15. Неисполнение рекламодателем, рекламораспространителем,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информационно-телекоммуникационной сети "Интернет"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 соответствии с законодательством о рекламе, либо нарушение установленных сроков исполнения таких обязанностей, либо предоставление в указанный орган при исполнении таких обязанностей неполной, недостоверной, неактуальной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тридцати тысяч рублей; на должностных лиц - от тридцати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24.06.2023 N 274-ФЗ)</w:t>
      </w:r>
    </w:p>
    <w:p>
      <w:pPr>
        <w:spacing w:after="120"/>
        <w:ind w:firstLine="709"/>
      </w:pPr>
      <w:r>
        <w:rPr>
          <w:sz w:val="24"/>
        </w:rPr>
        <w:t xml:space="preserve">16. Распространение рекламы в информационно-телекоммуникационной сети "Интернет"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информационно-телекоммуникационной сети "Интернет"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ста тысяч рублей; на должностных лиц - от ста тысяч до двухсот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24.06.2023 N 274-ФЗ)</w:t>
      </w:r>
    </w:p>
    <w:p>
      <w:pPr>
        <w:spacing w:after="120"/>
        <w:ind w:firstLine="709"/>
      </w:pPr>
      <w:r>
        <w:rPr>
          <w:sz w:val="24"/>
        </w:rPr>
        <w:t xml:space="preserve">17.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информационно-телекоммуникационной сети "Интернет" рекламе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либо несоблюдение оператором рекламных данных установленного порядка взаимодействия с указанным органом, либо предоставление оператором рекламных данных в указанный орган неполной, недостоверной, неактуальной информации, либо нарушение оператором рекламных данных установленных требований к идентификатору рекламы, его содержанию, порядку и срокам его присвоения, хранения и предоставления в указанный орган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- от ста тысяч до двухсот тысяч рублей; на юридических лиц - от трехсот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17 введена Федеральным законом от 24.06.2023 N 274-ФЗ)</w:t>
      </w:r>
    </w:p>
    <w:p>
      <w:pPr>
        <w:spacing w:after="120"/>
        <w:ind w:firstLine="709"/>
      </w:pPr>
      <w:r>
        <w:rPr>
          <w:sz w:val="24"/>
        </w:rPr>
        <w:t xml:space="preserve">18. Распространение рекламы программно-аппаратных средств доступа к информационным ресурсам, информационно-телекоммуникационным сетям, доступ к которым ограничен,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восьмидесяти тысяч рублей; на должностных лиц - от восьмидесяти тысяч до ста пятидесяти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18 введена Федеральным законом от 31.07.2025 N 281-ФЗ)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</dc:title>
  <dc:creator>АРБИТРАЖ! · arbi.ru</dc:creator>
  <cp:lastModifiedBy>АРБИТРАЖ!</cp:lastModifiedBy>
  <dcterms:created xsi:type="dcterms:W3CDTF">2026-10-22T22:44:54.357Z</dcterms:created>
</cp:coreProperties>
</file>