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КоАП РФ, ст. 14.8</w:t>
      </w:r>
    </w:p>
    <w:p>
      <w:pPr>
        <w:spacing w:after="120"/>
        <w:ind w:firstLine="709"/>
      </w:pPr>
      <w:r>
        <w:rPr>
          <w:sz w:val="24"/>
        </w:rPr>
        <w:t xml:space="preserve">Акт: Кодекс Российской Федерации об административных правонарушениях № 195-ФЗ</w:t>
      </w:r>
    </w:p>
    <w:p>
      <w:pPr>
        <w:spacing w:after="120"/>
        <w:ind w:firstLine="709"/>
      </w:pPr>
      <w:r>
        <w:rPr>
          <w:sz w:val="24"/>
        </w:rPr>
        <w:t xml:space="preserve">Первоисточник: Официальный интернет-портал правовой информации</w:t>
      </w:r>
    </w:p>
    <w:p>
      <w:pPr>
        <w:spacing w:after="120"/>
        <w:ind w:firstLine="709"/>
      </w:pPr>
      <w:r>
        <w:rPr>
          <w:sz w:val="24"/>
        </w:rPr>
        <w:t xml:space="preserve">Раздел: Глава 14. Административные правонарушения в области предпринимательской деятельности и деятельности саморегулируемых организаций</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Перспективы и риски арбитражных споров и споров в суде общей юрисдикции. Ситуации, связанные со ст. 14.8. КоАП РФ</w:t>
      </w:r>
    </w:p>
    <w:p>
      <w:pPr>
        <w:spacing w:after="120"/>
        <w:ind w:firstLine="709"/>
      </w:pPr>
      <w:r>
        <w:rPr>
          <w:sz w:val="24"/>
        </w:rPr>
        <w:t xml:space="preserve">Арбитражные споры:</w:t>
      </w:r>
    </w:p>
    <w:p>
      <w:pPr>
        <w:spacing w:after="120"/>
        <w:ind w:firstLine="709"/>
      </w:pPr>
      <w:r>
        <w:rPr>
          <w:sz w:val="24"/>
        </w:rPr>
        <w:t xml:space="preserve">- Продавец (исполнитель) оспаривает привлечение к ответственности за обман или ущемление прав потребителей</w:t>
      </w:r>
    </w:p>
    <w:p>
      <w:pPr>
        <w:spacing w:after="120"/>
        <w:ind w:firstLine="709"/>
      </w:pPr>
      <w:r>
        <w:rPr>
          <w:sz w:val="24"/>
        </w:rPr>
        <w:t xml:space="preserve">Споры в суде общей юрисдикции:</w:t>
      </w:r>
    </w:p>
    <w:p>
      <w:pPr>
        <w:spacing w:after="120"/>
        <w:ind w:firstLine="709"/>
      </w:pPr>
      <w:r>
        <w:rPr>
          <w:sz w:val="24"/>
        </w:rPr>
        <w:t xml:space="preserve">- Организация (ИП, должностное лицо) обжалует привлечение к ответственности за нарушение права потребителя на получение информации о товаре (иных прав) или за включение в договор условий, ущемляющих его права</w:t>
      </w:r>
    </w:p>
    <w:p>
      <w:pPr>
        <w:spacing w:after="120"/>
        <w:ind w:firstLine="709"/>
      </w:pPr>
      <w:r>
        <w:rPr>
          <w:sz w:val="24"/>
        </w:rPr>
        <w:t xml:space="preserve">1. Нарушение права потребителя на получение необходимой и достоверной информации о реализуемом товаре (работе, услуге), об изготовителе, о продавце, об исполнителе и о режиме их работы -</w:t>
      </w:r>
    </w:p>
    <w:p>
      <w:pPr>
        <w:spacing w:after="120"/>
        <w:ind w:firstLine="709"/>
      </w:pPr>
      <w:r>
        <w:rPr>
          <w:sz w:val="24"/>
        </w:rPr>
        <w:t xml:space="preserve">влечет предупреждение или наложение административного штрафа на должностных лиц в размере от пятисот до одной тысячи рублей; на юридических лиц - от пяти тысяч до десяти тысяч рублей.</w:t>
      </w:r>
    </w:p>
    <w:p>
      <w:pPr>
        <w:spacing w:after="120"/>
        <w:ind w:firstLine="709"/>
      </w:pPr>
      <w:r>
        <w:rPr>
          <w:sz w:val="24"/>
        </w:rPr>
        <w:t xml:space="preserve">(в ред. Федеральных законов от 22.06.2007 N 116-ФЗ , от 27.07.2010 N 239-ФЗ )</w:t>
      </w:r>
    </w:p>
    <w:p>
      <w:pPr>
        <w:spacing w:after="120"/>
        <w:ind w:firstLine="709"/>
      </w:pPr>
      <w:r>
        <w:rPr>
          <w:sz w:val="24"/>
        </w:rPr>
        <w:t xml:space="preserve">(см. текст в предыдущей редакции )</w:t>
      </w:r>
    </w:p>
    <w:p>
      <w:pPr>
        <w:spacing w:after="120"/>
        <w:ind w:firstLine="709"/>
      </w:pPr>
      <w:r>
        <w:rPr>
          <w:sz w:val="24"/>
        </w:rPr>
        <w:t xml:space="preserve">2. Включение в договор условий, ущемляющих права потребителя, установленные законодательством о защите прав потребителей, за исключением случаев, предусмотренных частью 2.1 настоящей статьи, -</w:t>
      </w:r>
    </w:p>
    <w:p>
      <w:pPr>
        <w:spacing w:after="120"/>
        <w:ind w:firstLine="709"/>
      </w:pPr>
      <w:r>
        <w:rPr>
          <w:sz w:val="24"/>
        </w:rPr>
        <w:t xml:space="preserve">(в ред. Федеральных законов от 21.12.2013 N 363-ФЗ , от 19.10.2023 N 505-ФЗ )</w:t>
      </w:r>
    </w:p>
    <w:p>
      <w:pPr>
        <w:spacing w:after="120"/>
        <w:ind w:firstLine="709"/>
      </w:pPr>
      <w:r>
        <w:rPr>
          <w:sz w:val="24"/>
        </w:rPr>
        <w:t xml:space="preserve">(см. текст в предыдущей редакции )</w:t>
      </w:r>
    </w:p>
    <w:p>
      <w:pPr>
        <w:spacing w:after="120"/>
        <w:ind w:firstLine="709"/>
      </w:pPr>
      <w:r>
        <w:rPr>
          <w:sz w:val="24"/>
        </w:rPr>
        <w:t xml:space="preserve">влечет наложение административного штрафа на должностных лиц в размере от одной тысячи до двух тысяч рублей; на юридических лиц - от десяти тысяч до двадцати тысяч рублей.</w:t>
      </w:r>
    </w:p>
    <w:p>
      <w:pPr>
        <w:spacing w:after="120"/>
        <w:ind w:firstLine="709"/>
      </w:pPr>
      <w:r>
        <w:rPr>
          <w:sz w:val="24"/>
        </w:rPr>
        <w:t xml:space="preserve">(в ред. Федерального закона от 22.06.2007 N 116-ФЗ)</w:t>
      </w:r>
    </w:p>
    <w:p>
      <w:pPr>
        <w:spacing w:after="120"/>
        <w:ind w:firstLine="709"/>
      </w:pPr>
      <w:r>
        <w:rPr>
          <w:sz w:val="24"/>
        </w:rPr>
        <w:t xml:space="preserve">(см. текст в предыдущей редакции )</w:t>
      </w:r>
    </w:p>
    <w:p>
      <w:pPr>
        <w:spacing w:after="120"/>
        <w:ind w:firstLine="709"/>
      </w:pPr>
      <w:r>
        <w:rPr>
          <w:sz w:val="24"/>
        </w:rPr>
        <w:t xml:space="preserve">2.1. Навязывание потребителю дополнительных товаров (работ, услуг) за отдельную плату путем предложения потребителю до заключения договора о приобретении основных товаров (работ, услуг) приобрести дополнительные товары (работы, услуги) или заключить иные договоры, приобретение или заключение которых обусловливается обязательностью при приобретении основных товаров (работ, услуг), если иное не предусмотрено законом, а также путем включения в договор условий, которые обусловливают приобретение основных товаров (работ, услуг) обязательным приобретением дополнительных товаров (работ, услуг), в том числе предусматривают обязательное заключение иных договоров, если иное не предусмотрено законом, -</w:t>
      </w:r>
    </w:p>
    <w:p>
      <w:pPr>
        <w:spacing w:after="120"/>
        <w:ind w:firstLine="709"/>
      </w:pPr>
      <w:r>
        <w:rPr>
          <w:sz w:val="24"/>
        </w:rPr>
        <w:t xml:space="preserve">влечет наложение административного штрафа на должностных лиц в размере от пятидесяти тысяч до ста пятидесяти тысяч рублей; на юридических лиц - от двухсот тысяч до пятисот тысяч рублей.</w:t>
      </w:r>
    </w:p>
    <w:p>
      <w:pPr>
        <w:spacing w:after="120"/>
        <w:ind w:firstLine="709"/>
      </w:pPr>
      <w:r>
        <w:rPr>
          <w:sz w:val="24"/>
        </w:rPr>
        <w:t xml:space="preserve">(в ред. Федерального закона от 29.12.2025 N 561-ФЗ)</w:t>
      </w:r>
    </w:p>
    <w:p>
      <w:pPr>
        <w:spacing w:after="120"/>
        <w:ind w:firstLine="709"/>
      </w:pPr>
      <w:r>
        <w:rPr>
          <w:sz w:val="24"/>
        </w:rPr>
        <w:t xml:space="preserve">(см. текст в предыдущей редакции )</w:t>
      </w:r>
    </w:p>
    <w:p>
      <w:pPr>
        <w:spacing w:after="120"/>
        <w:ind w:firstLine="709"/>
      </w:pPr>
      <w:r>
        <w:rPr>
          <w:sz w:val="24"/>
        </w:rPr>
        <w:t xml:space="preserve">(часть 2.1 введена Федеральным законом от 19.10.2023 N 505-ФЗ)</w:t>
      </w:r>
    </w:p>
    <w:p>
      <w:pPr>
        <w:spacing w:after="120"/>
        <w:ind w:firstLine="709"/>
      </w:pPr>
      <w:r>
        <w:rPr>
          <w:sz w:val="24"/>
        </w:rPr>
        <w:t xml:space="preserve">3. Непредоставление потребителю льгот и преимуществ, установленных законом, -</w:t>
      </w:r>
    </w:p>
    <w:p>
      <w:pPr>
        <w:spacing w:after="120"/>
        <w:ind w:firstLine="709"/>
      </w:pPr>
      <w:r>
        <w:rPr>
          <w:sz w:val="24"/>
        </w:rPr>
        <w:t xml:space="preserve">влечет наложение административного штрафа на должностных лиц в размере от пятисот до одной тысячи рублей; на юридических лиц - от пяти тысяч до десяти тысяч рублей.</w:t>
      </w:r>
    </w:p>
    <w:p>
      <w:pPr>
        <w:spacing w:after="120"/>
        <w:ind w:firstLine="709"/>
      </w:pPr>
      <w:r>
        <w:rPr>
          <w:sz w:val="24"/>
        </w:rPr>
        <w:t xml:space="preserve">(в ред. Федерального закона от 22.06.2007 N 116-ФЗ)</w:t>
      </w:r>
    </w:p>
    <w:p>
      <w:pPr>
        <w:spacing w:after="120"/>
        <w:ind w:firstLine="709"/>
      </w:pPr>
      <w:r>
        <w:rPr>
          <w:sz w:val="24"/>
        </w:rPr>
        <w:t xml:space="preserve">(см. текст в предыдущей редакции )</w:t>
      </w:r>
    </w:p>
    <w:p>
      <w:pPr>
        <w:spacing w:after="120"/>
        <w:ind w:firstLine="709"/>
      </w:pPr>
      <w:r>
        <w:rPr>
          <w:sz w:val="24"/>
        </w:rPr>
        <w:t xml:space="preserve">4. Неисполнение обязанности по обеспечению возможности оплаты товаров (работ, услуг) путем наличных расчетов или с использованием национальных платежных инструментов в рамках национальной системы платежных карт по выбору потребителя, если в соответствии с федеральным законом обеспечение такой возможности является обязательным, либо нарушение иных установленных законом прав потребителя, связанных с оплатой товаров (работ, услуг), -</w:t>
      </w:r>
    </w:p>
    <w:p>
      <w:pPr>
        <w:spacing w:after="120"/>
        <w:ind w:firstLine="709"/>
      </w:pPr>
      <w:r>
        <w:rPr>
          <w:sz w:val="24"/>
        </w:rPr>
        <w:t xml:space="preserve">влечет наложение административного штрафа на должностных лиц в размере от пятнадцати тысяч до тридцати тысяч рублей; на юридических лиц - от тридцати тысяч до пятидесяти тысяч рублей.</w:t>
      </w:r>
    </w:p>
    <w:p>
      <w:pPr>
        <w:spacing w:after="120"/>
        <w:ind w:firstLine="709"/>
      </w:pPr>
      <w:r>
        <w:rPr>
          <w:sz w:val="24"/>
        </w:rPr>
        <w:t xml:space="preserve">(часть 4 введена Федеральным законом от 05.05.2014 N 112-ФЗ)</w:t>
      </w:r>
    </w:p>
    <w:p>
      <w:pPr>
        <w:spacing w:after="120"/>
        <w:ind w:firstLine="709"/>
      </w:pPr>
      <w:r>
        <w:rPr>
          <w:sz w:val="24"/>
        </w:rPr>
        <w:t xml:space="preserve">4.1. Необоснованный отказ в рассмотрении требований потребителя, связанных с нарушением его прав, либо уклонение от рассмотрения в установленном законом порядке таких требований -</w:t>
      </w:r>
    </w:p>
    <w:p>
      <w:pPr>
        <w:spacing w:after="120"/>
        <w:ind w:firstLine="709"/>
      </w:pPr>
      <w:r>
        <w:rPr>
          <w:sz w:val="24"/>
        </w:rPr>
        <w:t xml:space="preserve">влечет наложение административного штрафа на должностных лиц в размере от пятнадцати тысяч до тридцати тысяч рублей; на юридических лиц - от ста тысяч до трехсот тысяч рублей.</w:t>
      </w:r>
    </w:p>
    <w:p>
      <w:pPr>
        <w:spacing w:after="120"/>
        <w:ind w:firstLine="709"/>
      </w:pPr>
      <w:r>
        <w:rPr>
          <w:sz w:val="24"/>
        </w:rPr>
        <w:t xml:space="preserve">(часть 4.1 введена Федеральным законом от 19.10.2023 N 505-ФЗ)</w:t>
      </w:r>
    </w:p>
    <w:p>
      <w:pPr>
        <w:spacing w:after="120"/>
        <w:ind w:firstLine="709"/>
      </w:pPr>
      <w:r>
        <w:rPr>
          <w:sz w:val="24"/>
        </w:rPr>
        <w:t xml:space="preserve">5. Отказ потребителю в предоставлении товаров (выполнении работ, оказании услуг) либо доступе к товарам (работам, услугам) по причинам, связанным с состоянием его здоровья, или ограничением жизнедеятельности, или его возрастом, кроме случаев, установленных законом , -</w:t>
      </w:r>
    </w:p>
    <w:p>
      <w:pPr>
        <w:spacing w:after="120"/>
        <w:ind w:firstLine="709"/>
      </w:pPr>
      <w:r>
        <w:rPr>
          <w:sz w:val="24"/>
        </w:rPr>
        <w:t xml:space="preserve">влечет наложение административного штрафа на должностных лиц в размере от тридцати тысяч до пятидесяти тысяч рублей; на юридических лиц - от трехсот тысяч до пятисот тысяч рублей.</w:t>
      </w:r>
    </w:p>
    <w:p>
      <w:pPr>
        <w:spacing w:after="120"/>
        <w:ind w:firstLine="709"/>
      </w:pPr>
      <w:r>
        <w:rPr>
          <w:sz w:val="24"/>
        </w:rPr>
        <w:t xml:space="preserve">(часть 5 введена Федеральным законом от 18.03.2020 N 56-ФЗ)</w:t>
      </w:r>
    </w:p>
    <w:p>
      <w:pPr>
        <w:spacing w:after="120"/>
        <w:ind w:firstLine="709"/>
      </w:pPr>
      <w:r>
        <w:rPr>
          <w:sz w:val="24"/>
        </w:rPr>
        <w:t xml:space="preserve">6. Продажа отдельных видов технически сложных товаров с предварительно установленными программами для электронных вычислительных машин с нарушением установленного законодательством о защите прав потребителей требования об обеспечении возможности использовать отдельные виды технически сложных товаров с предварительно установленными программами для электронных вычислительных машин, странами происхождения которых являются Российская Федерация или другие государства - члены Евразийского экономического союза, -</w:t>
      </w:r>
    </w:p>
    <w:p>
      <w:pPr>
        <w:spacing w:after="120"/>
        <w:ind w:firstLine="709"/>
      </w:pPr>
      <w:r>
        <w:rPr>
          <w:sz w:val="24"/>
        </w:rPr>
        <w:t xml:space="preserve">влечет наложение административного штрафа на должностных лиц в размере от тридцати тысяч до пятидесяти тысяч рублей; на юридических лиц - от пятидесяти тысяч до двухсот тысяч рублей.</w:t>
      </w:r>
    </w:p>
    <w:p>
      <w:pPr>
        <w:spacing w:after="120"/>
        <w:ind w:firstLine="709"/>
      </w:pPr>
      <w:r>
        <w:rPr>
          <w:sz w:val="24"/>
        </w:rPr>
        <w:t xml:space="preserve">(часть 6 введена Федеральным законом от 24.03.2021 N 54-ФЗ)</w:t>
      </w:r>
    </w:p>
    <w:p>
      <w:pPr>
        <w:spacing w:after="120"/>
        <w:ind w:firstLine="709"/>
      </w:pPr>
      <w:r>
        <w:rPr>
          <w:sz w:val="24"/>
        </w:rPr>
        <w:t xml:space="preserve">7. Отказ в заключении, исполнении, изменении или расторжении договора с потребителем в связи с отказом потребителя предоставить персональные данные, за исключением случаев, если предоставление персональных данных является обязательным в соответствии с федеральными законами и принятыми в соответствии с ними иными нормативными правовыми актами или непосредственно связано с исполнением договора с потребителем, и случаев, предусмотренных частью 8 настоящей статьи, -</w:t>
      </w:r>
    </w:p>
    <w:p>
      <w:pPr>
        <w:spacing w:after="120"/>
        <w:ind w:firstLine="709"/>
      </w:pPr>
      <w:r>
        <w:rPr>
          <w:sz w:val="24"/>
        </w:rPr>
        <w:t xml:space="preserve">(в ред. Федерального закона от 30.11.2024 N 420-ФЗ)</w:t>
      </w:r>
    </w:p>
    <w:p>
      <w:pPr>
        <w:spacing w:after="120"/>
        <w:ind w:firstLine="709"/>
      </w:pPr>
      <w:r>
        <w:rPr>
          <w:sz w:val="24"/>
        </w:rPr>
        <w:t xml:space="preserve">(см. текст в предыдущей редакции )</w:t>
      </w:r>
    </w:p>
    <w:p>
      <w:pPr>
        <w:spacing w:after="120"/>
        <w:ind w:firstLine="709"/>
      </w:pPr>
      <w:r>
        <w:rPr>
          <w:sz w:val="24"/>
        </w:rPr>
        <w:t xml:space="preserve">влечет наложение административного штрафа на должностных лиц в размере от пяти тысяч до десяти тысяч рублей; на юридических лиц - от тридцати тысяч до пятидесяти тысяч рублей.</w:t>
      </w:r>
    </w:p>
    <w:p>
      <w:pPr>
        <w:spacing w:after="120"/>
        <w:ind w:firstLine="709"/>
      </w:pPr>
      <w:r>
        <w:rPr>
          <w:sz w:val="24"/>
        </w:rPr>
        <w:t xml:space="preserve">(часть 7 введена Федеральным законом от 28.05.2022 N 145-ФЗ)</w:t>
      </w:r>
    </w:p>
    <w:p>
      <w:pPr>
        <w:spacing w:after="120"/>
        <w:ind w:firstLine="709"/>
      </w:pPr>
      <w:r>
        <w:rPr>
          <w:sz w:val="24"/>
        </w:rPr>
        <w:t xml:space="preserve">8. Отказ в заключении, исполнении, изменении или расторжении договора с потребителем в связи с отказом потребителя от прохождения идентификации и (или) аутентификации с использованием его биометрических персональных данных -</w:t>
      </w:r>
    </w:p>
    <w:p>
      <w:pPr>
        <w:spacing w:after="120"/>
        <w:ind w:firstLine="709"/>
      </w:pPr>
      <w:r>
        <w:rPr>
          <w:sz w:val="24"/>
        </w:rPr>
        <w:t xml:space="preserve">влечет наложение административного штрафа на должностных лиц в размере от пятидесяти тысяч до ста тысяч рублей; на юридических лиц - от двухсот тысяч до пятисот тысяч рублей.</w:t>
      </w:r>
    </w:p>
    <w:p>
      <w:pPr>
        <w:spacing w:after="120"/>
        <w:ind w:firstLine="709"/>
      </w:pPr>
      <w:r>
        <w:rPr>
          <w:sz w:val="24"/>
        </w:rPr>
        <w:t xml:space="preserve">(часть 8 введена Федеральным законом от 30.11.2024 N 420-ФЗ)</w:t>
      </w:r>
    </w:p>
    <w:p>
      <w:pPr>
        <w:spacing w:after="120"/>
        <w:ind w:firstLine="709"/>
      </w:pPr>
      <w:r>
        <w:rPr>
          <w:sz w:val="24"/>
        </w:rPr>
        <w:t xml:space="preserve">(примечание введено Федеральным законом от 18.03.2020 N 56-ФЗ)</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КоАП РФ, ст. 14.8</dc:title>
  <dc:creator>АРБИТРАЖ! · arbi.ru</dc:creator>
  <cp:lastModifiedBy>АРБИТРАЖ!</cp:lastModifiedBy>
  <dcterms:created xsi:type="dcterms:W3CDTF">2026-10-22T12:55:06.878Z</dcterms:created>
</cp:coreProperties>
</file>