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14.13</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14. Административные правонарушения в области предпринимательской деятельности и деятельности саморегулируемых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19.12.2005 N 161-ФЗ)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и споров в суде общей юрисдикции. Ситуации, связанные со ст. 14.13. КоАП РФ</w:t>
      </w:r>
    </w:p>
    <w:p>
      <w:pPr>
        <w:spacing w:after="120"/>
        <w:ind w:firstLine="709"/>
      </w:pPr>
      <w:r>
        <w:rPr>
          <w:sz w:val="24"/>
        </w:rPr>
        <w:t xml:space="preserve">Арбитражные споры:</w:t>
      </w:r>
    </w:p>
    <w:p>
      <w:pPr>
        <w:spacing w:after="120"/>
        <w:ind w:firstLine="709"/>
      </w:pPr>
      <w:r>
        <w:rPr>
          <w:sz w:val="24"/>
        </w:rPr>
        <w:t xml:space="preserve">- Уполномоченный орган хочет привлечь руководителя (иное лицо) к ответственности за непредставление арбитражному управляющему информации (документов)</w:t>
      </w:r>
    </w:p>
    <w:p>
      <w:pPr>
        <w:spacing w:after="120"/>
        <w:ind w:firstLine="709"/>
      </w:pPr>
      <w:r>
        <w:rPr>
          <w:sz w:val="24"/>
        </w:rPr>
        <w:t xml:space="preserve">- Налоговый орган хочет привлечь руководителя организации к ответственности за повторную неподачу заявления о признании ее банкротом</w:t>
      </w:r>
    </w:p>
    <w:p>
      <w:pPr>
        <w:spacing w:after="120"/>
        <w:ind w:firstLine="709"/>
      </w:pPr>
      <w:r>
        <w:rPr>
          <w:sz w:val="24"/>
        </w:rPr>
        <w:t xml:space="preserve">- Уполномоченный орган хочет привлечь арбитражного управляющего к ответственности за нарушение законодательства о банкротстве</w:t>
      </w:r>
    </w:p>
    <w:p>
      <w:pPr>
        <w:spacing w:after="120"/>
        <w:ind w:firstLine="709"/>
      </w:pPr>
      <w:r>
        <w:rPr>
          <w:sz w:val="24"/>
        </w:rPr>
        <w:t xml:space="preserve">Споры в суде общей юрисдикции:</w:t>
      </w:r>
    </w:p>
    <w:p>
      <w:pPr>
        <w:spacing w:after="120"/>
        <w:ind w:firstLine="709"/>
      </w:pPr>
      <w:r>
        <w:rPr>
          <w:sz w:val="24"/>
        </w:rPr>
        <w:t xml:space="preserve">- Гражданин (руководитель организации, ИП) оспаривает привлечение к ответственности за неподачу заявления о признании его (организации) банкротом</w:t>
      </w:r>
    </w:p>
    <w:p>
      <w:pPr>
        <w:spacing w:after="120"/>
        <w:ind w:firstLine="709"/>
      </w:pPr>
      <w:r>
        <w:rPr>
          <w:sz w:val="24"/>
        </w:rPr>
        <w:t xml:space="preserve">1. Сокрытие имущества, имущественных прав или имущественных обязанностей, сведений об имуществе, о его размере или месте нахождения или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либо сокрытие, уничтожение или фальсификация бухгалтерских и иных учетных документов, отражающих экономическую деятельность юридического лица либо индивидуального предпринимателя, если эти действия совершены при наличии признаков банкротства юридического лица либо признаков неплатежеспособности индивидуального предпринимателя или гражданина и не содержат уголовно наказуемых деяний , -</w:t>
      </w:r>
    </w:p>
    <w:p>
      <w:pPr>
        <w:spacing w:after="120"/>
        <w:ind w:firstLine="709"/>
      </w:pPr>
      <w:r>
        <w:rPr>
          <w:sz w:val="24"/>
        </w:rPr>
        <w:t xml:space="preserve">влечет наложение административного штрафа на граждан в размере от четырех тысяч до пяти тысяч рублей; на должностных лиц - от пятидесяти тысяч до ста тысяч рублей или дисквалификацию на срок от шести месяцев до трех лет.</w:t>
      </w:r>
    </w:p>
    <w:p>
      <w:pPr>
        <w:spacing w:after="120"/>
        <w:ind w:firstLine="709"/>
      </w:pPr>
      <w:r>
        <w:rPr>
          <w:sz w:val="24"/>
        </w:rPr>
        <w:t xml:space="preserve">(часть 1 в ред. Федерального закона от 29.06.2015 N 154-ФЗ)</w:t>
      </w:r>
    </w:p>
    <w:p>
      <w:pPr>
        <w:spacing w:after="120"/>
        <w:ind w:firstLine="709"/>
      </w:pPr>
      <w:r>
        <w:rPr>
          <w:sz w:val="24"/>
        </w:rPr>
        <w:t xml:space="preserve">(см. текст в предыдущей редакции )</w:t>
      </w:r>
    </w:p>
    <w:p>
      <w:pPr>
        <w:spacing w:after="120"/>
        <w:ind w:firstLine="709"/>
      </w:pPr>
      <w:r>
        <w:rPr>
          <w:sz w:val="24"/>
        </w:rPr>
        <w:t xml:space="preserve">2. Неправомерное удовлетворение имущественных требований отдельных кредиторов за счет имущества должника - юридического лица руководителем юридического лица или его учредителем (участником) либо индивидуальным предпринимателем или гражданином заведомо в ущерб другим кредиторам либо принятие такого удовлетворения кредиторами, знающими об отданном им предпочтении в ущерб другим кредиторам, если эти действия совершены при наличии признаков банкротства и не содержат уголовно наказуемых деяний , -</w:t>
      </w:r>
    </w:p>
    <w:p>
      <w:pPr>
        <w:spacing w:after="120"/>
        <w:ind w:firstLine="709"/>
      </w:pPr>
      <w:r>
        <w:rPr>
          <w:sz w:val="24"/>
        </w:rPr>
        <w:t xml:space="preserve">влечет наложение административного штрафа на граждан в размере от четырех тысяч до пяти тысяч рублей; на должностных лиц - от пятидесяти тысяч до ста тысяч рублей или дисквалификацию на срок от шести месяцев до трех лет.</w:t>
      </w:r>
    </w:p>
    <w:p>
      <w:pPr>
        <w:spacing w:after="120"/>
        <w:ind w:firstLine="709"/>
      </w:pPr>
      <w:r>
        <w:rPr>
          <w:sz w:val="24"/>
        </w:rPr>
        <w:t xml:space="preserve">(часть 2 в ред. Федерального закона от 29.06.2015 N 154-ФЗ)</w:t>
      </w:r>
    </w:p>
    <w:p>
      <w:pPr>
        <w:spacing w:after="120"/>
        <w:ind w:firstLine="709"/>
      </w:pPr>
      <w:r>
        <w:rPr>
          <w:sz w:val="24"/>
        </w:rPr>
        <w:t xml:space="preserve">(см. текст в предыдущей редакции )</w:t>
      </w:r>
    </w:p>
    <w:p>
      <w:pPr>
        <w:spacing w:after="120"/>
        <w:ind w:firstLine="709"/>
      </w:pPr>
      <w:r>
        <w:rPr>
          <w:sz w:val="24"/>
        </w:rPr>
        <w:t xml:space="preserve">3.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w:t>
      </w:r>
    </w:p>
    <w:p>
      <w:pPr>
        <w:spacing w:after="120"/>
        <w:ind w:firstLine="709"/>
      </w:pPr>
      <w:r>
        <w:rPr>
          <w:sz w:val="24"/>
        </w:rPr>
        <w:t xml:space="preserve">влечет предупреждение или наложение административного штрафа на должностных лиц в размере от двадцати пяти тысяч до пятидесяти тысяч рублей; на юридических лиц - от двухсот тысяч до двухсот пятидесяти тысяч рублей.</w:t>
      </w:r>
    </w:p>
    <w:p>
      <w:pPr>
        <w:spacing w:after="120"/>
        <w:ind w:firstLine="709"/>
      </w:pPr>
      <w:r>
        <w:rPr>
          <w:sz w:val="24"/>
        </w:rPr>
        <w:t xml:space="preserve">(в ред. Федерального закона от 29.12.2015 N 391-ФЗ)</w:t>
      </w:r>
    </w:p>
    <w:p>
      <w:pPr>
        <w:spacing w:after="120"/>
        <w:ind w:firstLine="709"/>
      </w:pPr>
      <w:r>
        <w:rPr>
          <w:sz w:val="24"/>
        </w:rPr>
        <w:t xml:space="preserve">(см. текст в предыдущей редакции )</w:t>
      </w:r>
    </w:p>
    <w:p>
      <w:pPr>
        <w:spacing w:after="120"/>
        <w:ind w:firstLine="709"/>
      </w:pPr>
      <w:r>
        <w:rPr>
          <w:sz w:val="24"/>
        </w:rPr>
        <w:t xml:space="preserve">(часть 3 в ред. Федерального закона от 29.12.2014 N 482-ФЗ)</w:t>
      </w:r>
    </w:p>
    <w:p>
      <w:pPr>
        <w:spacing w:after="120"/>
        <w:ind w:firstLine="709"/>
      </w:pPr>
      <w:r>
        <w:rPr>
          <w:sz w:val="24"/>
        </w:rPr>
        <w:t xml:space="preserve">(см. текст в предыдущей редакции )</w:t>
      </w:r>
    </w:p>
    <w:p>
      <w:pPr>
        <w:spacing w:after="120"/>
        <w:ind w:firstLine="709"/>
      </w:pPr>
      <w:r>
        <w:rPr>
          <w:sz w:val="24"/>
        </w:rPr>
        <w:t xml:space="preserve">3.1. Повторное совершение административного правонарушения, предусмотренного частью 3 настоящей статьи, если такое действие не содержит уголовно наказуемого деяния, -</w:t>
      </w:r>
    </w:p>
    <w:p>
      <w:pPr>
        <w:spacing w:after="120"/>
        <w:ind w:firstLine="709"/>
      </w:pPr>
      <w:r>
        <w:rPr>
          <w:sz w:val="24"/>
        </w:rPr>
        <w:t xml:space="preserve">влечет дисквалификацию должностных лиц на срок от шести месяцев до трех лет; наложение административного штрафа на юридических лиц в размере от трехсот пятидесяти тысяч до одного миллиона рублей.</w:t>
      </w:r>
    </w:p>
    <w:p>
      <w:pPr>
        <w:spacing w:after="120"/>
        <w:ind w:firstLine="709"/>
      </w:pPr>
      <w:r>
        <w:rPr>
          <w:sz w:val="24"/>
        </w:rPr>
        <w:t xml:space="preserve">(часть введена Федеральным законом от 29.12.2015 N 391-ФЗ)</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ч. 4 ст. 14.13 см. Постановление КС РФ от 06.04.2021 N 10-П.</w:t>
      </w:r>
    </w:p>
    <w:p>
      <w:pPr>
        <w:spacing w:after="120"/>
        <w:ind w:firstLine="709"/>
      </w:pPr>
      <w:r>
        <w:rPr>
          <w:sz w:val="24"/>
        </w:rPr>
        <w:t xml:space="preserve">4. Незаконное воспрепятствование деятельности арбитражного управляющего, конкурсного управляющего либо временной администрации кредитной или иной финансовой организации, в том числе несвоевременное предоставление, уклонение или отказ от передачи арбитражному управляющему, конкурсному управляющему либо временной администрации кредитной или иной финансовой организации сведений и (или) документов, необходимых для исполнения возложенных на них обязанностей, и (или) имущества, принадлежащего юридическому лицу, в том числе кредитной или иной финансовой организации, в случаях, когда функции руководителя юридического лица, в том числе кредитной или иной финансовой организации, возложены соответственно на арбитражного управляющего, конкурсного управляющего и руководителя временной администрации кредитной или иной финансовой организации, если эти действия (бездействие) не содержат уголовно наказуемых деяний , -</w:t>
      </w:r>
    </w:p>
    <w:p>
      <w:pPr>
        <w:spacing w:after="120"/>
        <w:ind w:firstLine="709"/>
      </w:pPr>
      <w:r>
        <w:rPr>
          <w:sz w:val="24"/>
        </w:rPr>
        <w:t xml:space="preserve">(в ред. Федерального закона от 29.12.2014 N 482-ФЗ)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должностных лиц в размере от сорока тысяч до пятидесяти тысяч рублей или дисквалификацию на срок от шести месяцев до одного года.</w:t>
      </w:r>
    </w:p>
    <w:p>
      <w:pPr>
        <w:spacing w:after="120"/>
        <w:ind w:firstLine="709"/>
      </w:pPr>
      <w:r>
        <w:rPr>
          <w:sz w:val="24"/>
        </w:rPr>
        <w:t xml:space="preserve">(часть 4 в ред. Федерального закона от 19.05.2010 N 92-ФЗ)</w:t>
      </w:r>
    </w:p>
    <w:p>
      <w:pPr>
        <w:spacing w:after="120"/>
        <w:ind w:firstLine="709"/>
      </w:pPr>
      <w:r>
        <w:rPr>
          <w:sz w:val="24"/>
        </w:rPr>
        <w:t xml:space="preserve">(см. текст в предыдущей редакции )</w:t>
      </w:r>
    </w:p>
    <w:p>
      <w:pPr>
        <w:spacing w:after="120"/>
        <w:ind w:firstLine="709"/>
      </w:pPr>
      <w:r>
        <w:rPr>
          <w:sz w:val="24"/>
        </w:rPr>
        <w:t xml:space="preserve">4.1. Действия (бездействие), предусмотренные частью 4 настоящей статьи, либо сокрытие документов и иных носителей информации, совершенные в отношении представителей Банка России или государственной корпорации "Агентство по страхованию вкладов" в связи с осуществлением ими полномочий при проведении анализа финансового положения банка в соответствии с Федеральным законом от 26 октября 2002 года N 127-ФЗ "О несостоятельности (банкротстве)", -</w:t>
      </w:r>
    </w:p>
    <w:p>
      <w:pPr>
        <w:spacing w:after="120"/>
        <w:ind w:firstLine="709"/>
      </w:pPr>
      <w:r>
        <w:rPr>
          <w:sz w:val="24"/>
        </w:rPr>
        <w:t xml:space="preserve">влекут наложение административного штрафа на должностных лиц в размере от сорока тысяч до пятидесяти тысяч рублей или дисквалификацию на срок от шести месяцев до одного года.</w:t>
      </w:r>
    </w:p>
    <w:p>
      <w:pPr>
        <w:spacing w:after="120"/>
        <w:ind w:firstLine="709"/>
      </w:pPr>
      <w:r>
        <w:rPr>
          <w:sz w:val="24"/>
        </w:rPr>
        <w:t xml:space="preserve">(часть 4.1 введена Федеральным законом от 29.12.2014 N 484-ФЗ)</w:t>
      </w:r>
    </w:p>
    <w:p>
      <w:pPr>
        <w:spacing w:after="120"/>
        <w:ind w:firstLine="709"/>
      </w:pPr>
      <w:r>
        <w:rPr>
          <w:sz w:val="24"/>
        </w:rPr>
        <w:t xml:space="preserve">5. Неисполнение руководителем юридического лица либо индивидуальным предпринимателем или гражданином обязанности по подаче заявления о признании соответственно юридического лица либо индивидуального предпринимателя, гражданина банкротом в арбитражный суд в случаях, предусмотренных законодательством о несостоятельности (банкротстве), -</w:t>
      </w:r>
    </w:p>
    <w:p>
      <w:pPr>
        <w:spacing w:after="120"/>
        <w:ind w:firstLine="709"/>
      </w:pPr>
      <w:r>
        <w:rPr>
          <w:sz w:val="24"/>
        </w:rPr>
        <w:t xml:space="preserve">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w:t>
      </w:r>
    </w:p>
    <w:p>
      <w:pPr>
        <w:spacing w:after="120"/>
        <w:ind w:firstLine="709"/>
      </w:pPr>
      <w:r>
        <w:rPr>
          <w:sz w:val="24"/>
        </w:rPr>
        <w:t xml:space="preserve">(в ред. Федерального закона от 29.12.2015 N 391-ФЗ)</w:t>
      </w:r>
    </w:p>
    <w:p>
      <w:pPr>
        <w:spacing w:after="120"/>
        <w:ind w:firstLine="709"/>
      </w:pPr>
      <w:r>
        <w:rPr>
          <w:sz w:val="24"/>
        </w:rPr>
        <w:t xml:space="preserve">(см. текст в предыдущей редакции )</w:t>
      </w:r>
    </w:p>
    <w:p>
      <w:pPr>
        <w:spacing w:after="120"/>
        <w:ind w:firstLine="709"/>
      </w:pPr>
      <w:r>
        <w:rPr>
          <w:sz w:val="24"/>
        </w:rPr>
        <w:t xml:space="preserve">(часть 5 в ред. Федерального закона от 29.06.2015 N 154-ФЗ)</w:t>
      </w:r>
    </w:p>
    <w:p>
      <w:pPr>
        <w:spacing w:after="120"/>
        <w:ind w:firstLine="709"/>
      </w:pPr>
      <w:r>
        <w:rPr>
          <w:sz w:val="24"/>
        </w:rPr>
        <w:t xml:space="preserve">(см. текст в предыдущей редакции )</w:t>
      </w:r>
    </w:p>
    <w:p>
      <w:pPr>
        <w:spacing w:after="120"/>
        <w:ind w:firstLine="709"/>
      </w:pPr>
      <w:r>
        <w:rPr>
          <w:sz w:val="24"/>
        </w:rPr>
        <w:t xml:space="preserve">5.1. Повторное совершение административного правонарушения, предусмотренного частью 5 настоящей статьи, -</w:t>
      </w:r>
    </w:p>
    <w:p>
      <w:pPr>
        <w:spacing w:after="120"/>
        <w:ind w:firstLine="709"/>
      </w:pPr>
      <w:r>
        <w:rPr>
          <w:sz w:val="24"/>
        </w:rPr>
        <w:t xml:space="preserve">влечет наложение административного штрафа на граждан в размере от трех тысяч до пяти тысяч рублей; на должностных лиц - дисквалификацию на срок от шести месяцев до трех лет.</w:t>
      </w:r>
    </w:p>
    <w:p>
      <w:pPr>
        <w:spacing w:after="120"/>
        <w:ind w:firstLine="709"/>
      </w:pPr>
      <w:r>
        <w:rPr>
          <w:sz w:val="24"/>
        </w:rPr>
        <w:t xml:space="preserve">(часть 5.1 введена Федеральным законом от 29.12.2015 N 391-ФЗ)</w:t>
      </w:r>
    </w:p>
    <w:p>
      <w:pPr>
        <w:spacing w:after="120"/>
        <w:ind w:firstLine="709"/>
      </w:pPr>
      <w:r>
        <w:rPr>
          <w:sz w:val="24"/>
        </w:rPr>
        <w:t xml:space="preserve">6. Неисполнение руководителем юридического лица в установленный законодательством о несостоятельности (банкротстве) срок обязанности по направлению собственнику имущества должника - унитарного предприятия, а также лицам, имеющим право инициировать созыв внеочередного общего собрания акционеров (участников), сведений о наличии признаков банкротства, равно как и копии заявления должника при подаче его в арбитражный суд, отзыва должника на заявление о признании должника банкротом, -</w:t>
      </w:r>
    </w:p>
    <w:p>
      <w:pPr>
        <w:spacing w:after="120"/>
        <w:ind w:firstLine="709"/>
      </w:pPr>
      <w:r>
        <w:rPr>
          <w:sz w:val="24"/>
        </w:rPr>
        <w:t xml:space="preserve">влечет наложение административного штрафа на должностных лиц в размере от двадцати пяти до пятидесяти тысяч рублей или дисквалификацию на срок от шести месяцев до двух лет.</w:t>
      </w:r>
    </w:p>
    <w:p>
      <w:pPr>
        <w:spacing w:after="120"/>
        <w:ind w:firstLine="709"/>
      </w:pPr>
      <w:r>
        <w:rPr>
          <w:sz w:val="24"/>
        </w:rPr>
        <w:t xml:space="preserve">(часть 6 введена Федеральным законом от 29.12.2014 N 482-ФЗ)</w:t>
      </w:r>
    </w:p>
    <w:p>
      <w:pPr>
        <w:spacing w:after="120"/>
        <w:ind w:firstLine="709"/>
      </w:pPr>
      <w:r>
        <w:rPr>
          <w:sz w:val="24"/>
        </w:rPr>
        <w:t xml:space="preserve">7. Незаконное воспрепятствование индивидуальным предпринимателем или гражданином деятельности арбитражного управляющего, утвержденного арбитражным судом в деле о банкротстве индивидуального предпринимателя или гражданина, включая уклонение или отказ от предоставления информации в случаях, предусмотренных законодательством о несостоятельности (банкротстве), передачи арбитражному управляющему документов, необходимых для исполнения возложенных на него обязанностей, если эти действия (бездействие) не содержат уголовно наказуемых деяний, -</w:t>
      </w:r>
    </w:p>
    <w:p>
      <w:pPr>
        <w:spacing w:after="120"/>
        <w:ind w:firstLine="709"/>
      </w:pPr>
      <w:r>
        <w:rPr>
          <w:sz w:val="24"/>
        </w:rPr>
        <w:t xml:space="preserve">влечет предупреждение или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шести месяцев до двух лет.</w:t>
      </w:r>
    </w:p>
    <w:p>
      <w:pPr>
        <w:spacing w:after="120"/>
        <w:ind w:firstLine="709"/>
      </w:pPr>
      <w:r>
        <w:rPr>
          <w:sz w:val="24"/>
        </w:rPr>
        <w:t xml:space="preserve">(в ред. Федерального закона от 29.12.2015 N 391-ФЗ)</w:t>
      </w:r>
    </w:p>
    <w:p>
      <w:pPr>
        <w:spacing w:after="120"/>
        <w:ind w:firstLine="709"/>
      </w:pPr>
      <w:r>
        <w:rPr>
          <w:sz w:val="24"/>
        </w:rPr>
        <w:t xml:space="preserve">(см. текст в предыдущей редакции )</w:t>
      </w:r>
    </w:p>
    <w:p>
      <w:pPr>
        <w:spacing w:after="120"/>
        <w:ind w:firstLine="709"/>
      </w:pPr>
      <w:r>
        <w:rPr>
          <w:sz w:val="24"/>
        </w:rPr>
        <w:t xml:space="preserve">(часть 7 введена Федеральным законом от 29.06.2015 N 154-ФЗ)</w:t>
      </w:r>
    </w:p>
    <w:p>
      <w:pPr>
        <w:spacing w:after="120"/>
        <w:ind w:firstLine="709"/>
      </w:pPr>
      <w:r>
        <w:rPr>
          <w:sz w:val="24"/>
        </w:rPr>
        <w:t xml:space="preserve">8. Неисполнение вступившего в законную силу судебного акта о привлечении контролирующих должника лиц к субсидиарной ответственности по обязательствам должника, признанного банкротом, при условии, что такое действие не содержит уголовно наказуемого деяния, за исключением случаев, если данный судебный акт обжалован в суд кассационной инстанции и по нему судом кассационной инстанции не вынесен судебный акт либо не истек срок обжалования в суде кассационной инстанции судебного акта о привлечении к субсидиарной ответственности, -</w:t>
      </w:r>
    </w:p>
    <w:p>
      <w:pPr>
        <w:spacing w:after="120"/>
        <w:ind w:firstLine="709"/>
      </w:pPr>
      <w:r>
        <w:rPr>
          <w:sz w:val="24"/>
        </w:rPr>
        <w:t xml:space="preserve">влечет в отношении должностных лиц дисквалификацию на срок от шести месяцев до трех лет.</w:t>
      </w:r>
    </w:p>
    <w:p>
      <w:pPr>
        <w:spacing w:after="120"/>
        <w:ind w:firstLine="709"/>
      </w:pPr>
      <w:r>
        <w:rPr>
          <w:sz w:val="24"/>
        </w:rPr>
        <w:t xml:space="preserve">(часть 8 введена Федеральным законом от 29.12.2015 N 391-ФЗ)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14.13</dc:title>
  <dc:creator>АРБИТРАЖ! · arbi.ru</dc:creator>
  <cp:lastModifiedBy>АРБИТРАЖ!</cp:lastModifiedBy>
  <dcterms:created xsi:type="dcterms:W3CDTF">2026-10-22T16:45:02.764Z</dcterms:created>
</cp:coreProperties>
</file>