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14.17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14. Административные правонарушения в области предпринимательской деятельности и деятельности саморегулируемых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21.12.2013 N 365-ФЗ)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 и споров в суде общей юрисдикции. Ситуации, связанные со ст. 14.17. КоАП РФ</w:t>
      </w:r>
    </w:p>
    <w:p>
      <w:pPr>
        <w:spacing w:after="120"/>
        <w:ind w:firstLine="709"/>
      </w:pPr>
      <w:r>
        <w:rPr>
          <w:sz w:val="24"/>
        </w:rPr>
        <w:t xml:space="preserve">Арбитражные споры:</w:t>
      </w:r>
    </w:p>
    <w:p>
      <w:pPr>
        <w:spacing w:after="120"/>
        <w:ind w:firstLine="709"/>
      </w:pPr>
      <w:r>
        <w:rPr>
          <w:sz w:val="24"/>
        </w:rPr>
        <w:t xml:space="preserve">- Уполномоченный орган хочет привлечь организацию (ИП) к ответственности за нарушения при производстве (обороте) этилового спирта, алкогольной или спиртосодержащей продукции</w:t>
      </w:r>
    </w:p>
    <w:p>
      <w:pPr>
        <w:spacing w:after="120"/>
        <w:ind w:firstLine="709"/>
      </w:pPr>
      <w:r>
        <w:rPr>
          <w:sz w:val="24"/>
        </w:rPr>
        <w:t xml:space="preserve">Споры в суде общей юрисдикции:</w:t>
      </w:r>
    </w:p>
    <w:p>
      <w:pPr>
        <w:spacing w:after="120"/>
        <w:ind w:firstLine="709"/>
      </w:pPr>
      <w:r>
        <w:rPr>
          <w:sz w:val="24"/>
        </w:rPr>
        <w:t xml:space="preserve">- Должностное лицо организации обжалует привлечение к ответственности за производство или оборот этилового спирта, алкогольной или спиртосодержащей продукции без лицензии</w:t>
      </w:r>
    </w:p>
    <w:p>
      <w:pPr>
        <w:spacing w:after="120"/>
        <w:ind w:firstLine="709"/>
      </w:pPr>
      <w:r>
        <w:rPr>
          <w:sz w:val="24"/>
        </w:rPr>
        <w:t xml:space="preserve">1. Производство или оборот этилового спирта, алкогольной и спиртосодержащей продукции с нарушением лицензионных требований, предусмотренных законодательством 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юридических лиц в размере от ста тысяч до ста пятидесяти тысяч рублей с конфискацией продукции, оборудования, сырья, полуфабрикатов, транспортных средств или иных предметов, использованных для производства и оборота этилового спирта, алкогольной и спиртосодержащей продукции, либо без таковой.</w:t>
      </w:r>
    </w:p>
    <w:p>
      <w:pPr>
        <w:spacing w:after="120"/>
        <w:ind w:firstLine="709"/>
      </w:pPr>
      <w:r>
        <w:rPr>
          <w:sz w:val="24"/>
        </w:rPr>
        <w:t xml:space="preserve">2. Производство или оборот этилового спирта, алкогольной и спиртосодержащей продукции с грубым нарушением лицензионных требований, предусмотренных законодательством 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юридических лиц в размере от ста пятидесяти тысяч до двухсот тысяч рублей с конфискацией продукции, оборудования, сырья, полуфабрикатов, транспортных средств или иных предметов, использованных для производства и оборота этилового спирта, алкогольной и спиртосодержащей продукции, либо без таковой или административное приостановление деятельности на срок до девяноста суток с конфискацией изготовленной продукции, оборудования, сырья, полуфабрикатов, транспортных средств или иных предметов, использованных для производства и оборота этилового спирта, алкогольной и спиртосодержащей продукции, либо без таковой.</w:t>
      </w:r>
    </w:p>
    <w:p>
      <w:pPr>
        <w:spacing w:after="120"/>
        <w:ind w:firstLine="709"/>
      </w:pPr>
      <w:r>
        <w:rPr>
          <w:sz w:val="24"/>
        </w:rPr>
        <w:t xml:space="preserve">3. Производство или оборот этилового спирта, алкогольной и спиртосодержащей продукции без соответствующей лицензии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пятисот тысяч до одного миллиона рублей или дисквалификацию на срок от двух до трех лет; на юридических лиц - не более одной пятой совокупного размера выручки, полученной от реализации всех товаров (работ, услуг), за календарный год, предшествующий году, в котором было выявлено административное правонарушение, либо за предшествующую дате выявленного административного правонарушения часть календарного года, в котором было выявлено административное правонарушение, если правонарушитель не осуществлял деятельность по реализации товаров (работ, услуг) в предшествующем календарном году, но не менее трех миллионов рублей с конфискацией продукции, оборудования, сырья, полуфабрикатов, транспортных средств или иных предметов, использованных для производства и оборота этилового спирта, алкогольной и спиртосодержащей продукции, либо без таковой или административное приостановление деятельности на срок от шестидесяти до девяноста суток с конфискацией продукции, оборудования, сырья, полуфабрикатов, транспортных средств или иных предметов, использованных для производства и оборота этилового спирта, алкогольной и спиртосодержащей продукции, либо без таковой.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29.07.2017 N 265-ФЗ)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Производство , закупка, поставка, хранение и (или) перевозка алкогольной продукции в полимерной потребительской таре (потребительской таре либо упаковке, полностью изготовленных из полиэтилена, полистирола, полиэтилентерефталата или иного полимерного материала) объемом более 1500 миллилитров, за исключением производства, закупки, поставки, хранения и (или) перевозки в целях вывоза из Российской Федерации (экспорта) пива и пивных напитков в полимерной потребительской таре объемом более 1500 миллилитров,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ста тысяч до двухсот тысяч рублей с конфискацией предметов административного правонарушения или без таковой; на юридических лиц - от трехсот тысяч до пятисот тысяч рублей с конфискацией предметов административного правонарушения или без таковой.</w:t>
      </w:r>
    </w:p>
    <w:p>
      <w:pPr>
        <w:spacing w:after="120"/>
        <w:ind w:firstLine="709"/>
      </w:pPr>
      <w:r>
        <w:rPr>
          <w:sz w:val="24"/>
        </w:rPr>
        <w:t xml:space="preserve">(часть 4 введена Федеральным законом от 23.06.2016 N 202-ФЗ)</w:t>
      </w:r>
    </w:p>
    <w:p>
      <w:pPr>
        <w:spacing w:after="120"/>
        <w:ind w:firstLine="709"/>
      </w:pPr>
      <w:r>
        <w:rPr>
          <w:sz w:val="24"/>
        </w:rPr>
        <w:t xml:space="preserve">5. Использование и (или) владение основным технологическим оборудованием для производства этилового спирта, которое не зарегистрировано в установленном законодательством Российской Федерации порядке,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трех тысяч до пяти тысяч рублей с конфискацией основного технологического оборудования; на должностных лиц - от двадцати тысяч до пятидесяти тысяч рублей с конфискацией основного технологического оборудования; на юридических лиц - от ста тысяч до ста пятидесяти тысяч рублей с конфискацией основного технологического оборудования.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29.07.2017 N 278-ФЗ)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6. Использование и (или) владение основным технологическим оборудованием для производства этилового спирта, зарегистрированным, но не законсервированным в установленном законодательством Российской Федерации порядке , в отсутствие лицензии на производство, хранение и поставки произведенного этилового спирта, в том числе денатурата,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юридических лиц в размере от ста тысяч до ста пятидесяти тысяч рублей с конфискацией основного технологического оборудования.</w:t>
      </w:r>
    </w:p>
    <w:p>
      <w:pPr>
        <w:spacing w:after="120"/>
        <w:ind w:firstLine="709"/>
      </w:pPr>
      <w:r>
        <w:rPr>
          <w:sz w:val="24"/>
        </w:rPr>
        <w:t xml:space="preserve">(часть 6 введена Федеральным законом от 03.07.2016 N 261-ФЗ)</w:t>
      </w:r>
    </w:p>
    <w:p>
      <w:pPr>
        <w:spacing w:after="120"/>
        <w:ind w:firstLine="709"/>
      </w:pPr>
      <w:r>
        <w:rPr>
          <w:sz w:val="24"/>
        </w:rPr>
        <w:t xml:space="preserve">7. Использование основного технологического оборудования для производства этилового спирта, зарегистрированного и законсервированного в установленном законодательством Российской Федерации порядке, в отсутствие лицензии на производство, хранение и поставки произведенного этилового спирта, в том числе денатурата,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юридических лиц в размере от ста тысяч до ста пятидесяти тысяч рублей с конфискацией основного технологического оборудования.</w:t>
      </w:r>
    </w:p>
    <w:p>
      <w:pPr>
        <w:spacing w:after="120"/>
        <w:ind w:firstLine="709"/>
      </w:pPr>
      <w:r>
        <w:rPr>
          <w:sz w:val="24"/>
        </w:rPr>
        <w:t xml:space="preserve">(часть 7 введена Федеральным законом от 03.07.2016 N 261-ФЗ)</w:t>
      </w:r>
    </w:p>
    <w:p>
      <w:pPr>
        <w:spacing w:after="120"/>
        <w:ind w:firstLine="709"/>
      </w:pPr>
      <w:r>
        <w:rPr>
          <w:sz w:val="24"/>
        </w:rPr>
        <w:t xml:space="preserve">использование основного технологического оборудования, предназначенного для производства этилового спирта, произведенного из пищевого сырья, и (или) алкогольной продукции и (или) их хранения, для производства и (или) хранения на том же оборудовании непищевой продукции, за исключением отходов основного производства;</w:t>
      </w:r>
    </w:p>
    <w:p>
      <w:pPr>
        <w:spacing w:after="120"/>
        <w:ind w:firstLine="709"/>
      </w:pPr>
      <w:r>
        <w:rPr>
          <w:sz w:val="24"/>
        </w:rPr>
        <w:t xml:space="preserve">поставка этилового спирта, в том числе денатурата, организации, не имеющей соответствующей лицензии или имеющей лицензию, действие которой приостановлено, либо не имеющей уведомления;</w:t>
      </w:r>
    </w:p>
    <w:p>
      <w:pPr>
        <w:spacing w:after="120"/>
        <w:ind w:firstLine="709"/>
      </w:pPr>
      <w:r>
        <w:rPr>
          <w:sz w:val="24"/>
        </w:rPr>
        <w:t xml:space="preserve">поставка алкогольной и (или) спиртосодержащей пищевой продукции организации, не имеющей соответствующей лицензии или имеющей лицензию, действие которой приостановлено;</w:t>
      </w:r>
    </w:p>
    <w:p>
      <w:pPr>
        <w:spacing w:after="120"/>
        <w:ind w:firstLine="709"/>
      </w:pPr>
      <w:r>
        <w:rPr>
          <w:sz w:val="24"/>
        </w:rPr>
        <w:t xml:space="preserve">производство этилового спирта, технологией производства которого предусматривается получение барды (основного отхода спиртового производства), при отсутствии ее полной переработки и (или) утилизации на очистных сооружениях;</w:t>
      </w:r>
    </w:p>
    <w:p>
      <w:pPr>
        <w:spacing w:after="120"/>
        <w:ind w:firstLine="709"/>
      </w:pPr>
      <w:r>
        <w:rPr>
          <w:sz w:val="24"/>
        </w:rPr>
        <w:t xml:space="preserve">производство этилового спирта, в том числе денатурата, из сырья, не включенного в перечень пищевого и непищевого сырья, используемого для производства этилового спирта, в том числе денатурата, утверждаемый в порядке, установленном Правительством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производство и оборот спиртосодержащей непищевой продукции (за исключением предназначенной для розничной продажи), на этикетке которой не содержится информация об опасности использования для жизни или здоровья граждан этой продукции в пищевых целях;</w:t>
      </w:r>
    </w:p>
    <w:p>
      <w:pPr>
        <w:spacing w:after="120"/>
        <w:ind w:firstLine="709"/>
      </w:pPr>
      <w:r>
        <w:rPr>
          <w:sz w:val="24"/>
        </w:rPr>
        <w:t xml:space="preserve">поставка денатурата или денатурированной спиртосодержащей продукции с содержанием денатурирующих веществ, не соответствующих установленным законом перечню и концентрации денатурирующих веществ или их смесей, либо с нарушением порядка использования денатурата или денатурированной спиртосодержащей продукции;</w:t>
      </w:r>
    </w:p>
    <w:p>
      <w:pPr>
        <w:spacing w:after="120"/>
        <w:ind w:firstLine="709"/>
      </w:pPr>
      <w:r>
        <w:rPr>
          <w:sz w:val="24"/>
        </w:rPr>
        <w:t xml:space="preserve">реализация этилового спирта, алкогольной и спиртосодержащей продукции с содержанием этилового спирта, произведенного из непищевого сырья или имеющего денатурирующие добавки, за исключением спиртосодержащей непищевой продукции;</w:t>
      </w:r>
    </w:p>
    <w:p>
      <w:pPr>
        <w:spacing w:after="120"/>
        <w:ind w:firstLine="709"/>
      </w:pPr>
      <w:r>
        <w:rPr>
          <w:sz w:val="24"/>
        </w:rPr>
        <w:t xml:space="preserve">осуществление любых технологических процессов и операций по переработке денатурированного этилового спирта или денатурированной спиртосодержащей продукции в целях удаления денатурирующих веществ.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14.17</dc:title>
  <dc:creator>АРБИТРАЖ! · arbi.ru</dc:creator>
  <cp:lastModifiedBy>АРБИТРАЖ!</cp:lastModifiedBy>
  <dcterms:created xsi:type="dcterms:W3CDTF">2026-10-22T13:57:58.717Z</dcterms:created>
</cp:coreProperties>
</file>