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14.31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06.12.2011 N 404-ФЗ)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14.31 КоАП РФ</w:t>
      </w:r>
    </w:p>
    <w:p>
      <w:pPr>
        <w:spacing w:after="120"/>
        <w:ind w:firstLine="709"/>
      </w:pPr>
      <w:r>
        <w:rPr>
          <w:sz w:val="24"/>
        </w:rPr>
        <w:t xml:space="preserve">Арбитражные споры:</w:t>
      </w:r>
    </w:p>
    <w:p>
      <w:pPr>
        <w:spacing w:after="120"/>
        <w:ind w:firstLine="709"/>
      </w:pPr>
      <w:r>
        <w:rPr>
          <w:sz w:val="24"/>
        </w:rPr>
        <w:t xml:space="preserve">- Организация не согласна с претензией о нарушении порядка ценообразования, необоснованном взимании платы</w:t>
      </w:r>
    </w:p>
    <w:p>
      <w:pPr>
        <w:spacing w:after="120"/>
        <w:ind w:firstLine="709"/>
      </w:pPr>
      <w:r>
        <w:rPr>
          <w:sz w:val="24"/>
        </w:rPr>
        <w:t xml:space="preserve">- Организация не согласна с претензией о навязывании контрагенту невыгодных условий</w:t>
      </w:r>
    </w:p>
    <w:p>
      <w:pPr>
        <w:spacing w:after="120"/>
        <w:ind w:firstLine="709"/>
      </w:pPr>
      <w:r>
        <w:rPr>
          <w:sz w:val="24"/>
        </w:rPr>
        <w:t xml:space="preserve">Споры в суде общей юрисдикции:</w:t>
      </w:r>
    </w:p>
    <w:p>
      <w:pPr>
        <w:spacing w:after="120"/>
        <w:ind w:firstLine="709"/>
      </w:pPr>
      <w:r>
        <w:rPr>
          <w:sz w:val="24"/>
        </w:rPr>
        <w:t xml:space="preserve">- Должностное лицо организации обжалует привлечение к ответственности за злоупотребление доминирующим положением на товарном рынке</w:t>
      </w:r>
    </w:p>
    <w:p>
      <w:pPr>
        <w:spacing w:after="120"/>
        <w:ind w:firstLine="709"/>
      </w:pPr>
      <w:r>
        <w:rPr>
          <w:sz w:val="24"/>
        </w:rP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статьей 9.21 настоящего Кодекса, -</w:t>
      </w:r>
    </w:p>
    <w:p>
      <w:pPr>
        <w:spacing w:after="120"/>
        <w:ind w:firstLine="709"/>
      </w:pPr>
      <w:r>
        <w:rPr>
          <w:sz w:val="24"/>
        </w:rPr>
        <w:t xml:space="preserve">(в ред. Федеральных законов от 13.07.2015 N 250-ФЗ (ред. 05.10.2015), от 05.10.2015 N 275-ФЗ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pPr>
        <w:spacing w:after="120"/>
        <w:ind w:firstLine="709"/>
      </w:pPr>
      <w:r>
        <w:rPr>
          <w:sz w:val="24"/>
        </w:rP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статьей 9.21 настоящего Кодекса, -</w:t>
      </w:r>
    </w:p>
    <w:p>
      <w:pPr>
        <w:spacing w:after="120"/>
        <w:ind w:firstLine="709"/>
      </w:pPr>
      <w:r>
        <w:rPr>
          <w:sz w:val="24"/>
        </w:rPr>
        <w:t xml:space="preserve">(в ред. Федеральных законов от 13.07.2015 N 250-ФЗ (ред. 05.10.2015), от 05.10.2015 N 275-ФЗ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pPr>
        <w:spacing w:after="120"/>
        <w:ind w:firstLine="709"/>
      </w:pPr>
      <w:r>
        <w:rPr>
          <w:sz w:val="24"/>
        </w:rPr>
        <w:t xml:space="preserve">(в ред. Федерального закона от 02.11.2013 N 285-ФЗ)</w:t>
      </w:r>
    </w:p>
    <w:p>
      <w:pPr>
        <w:spacing w:after="120"/>
        <w:ind w:firstLine="709"/>
      </w:pPr>
      <w:r>
        <w:rPr>
          <w:sz w:val="24"/>
        </w:rPr>
        <w:t xml:space="preserve">(см. текст в предыдущей редакции )</w:t>
      </w:r>
    </w:p>
    <w:p>
      <w:pPr>
        <w:spacing w:after="120"/>
        <w:ind w:firstLine="709"/>
      </w:pPr>
      <w:r>
        <w:rPr>
          <w:sz w:val="24"/>
        </w:rPr>
        <w:t xml:space="preserve">Примечания:</w:t>
      </w:r>
    </w:p>
    <w:p>
      <w:pPr>
        <w:spacing w:after="120"/>
        <w:ind w:firstLine="709"/>
      </w:pPr>
      <w:r>
        <w:rPr>
          <w:sz w:val="24"/>
        </w:rPr>
        <w:t xml:space="preserve">1. Для целей применения настоящей главы выручка от реализации товаров (работ, услуг) определяется в соответствии со статьями 248 и 249 Налогового кодекса Российской Федерации, а расходы на приобретение товаров (работ, услуг) определяются в соответствии со статьями 254 и 268 Налогового кодекса Российской Федерации.</w:t>
      </w:r>
    </w:p>
    <w:p>
      <w:pPr>
        <w:spacing w:after="120"/>
        <w:ind w:firstLine="709"/>
      </w:pPr>
      <w:r>
        <w:rPr>
          <w:sz w:val="24"/>
        </w:rPr>
        <w:t xml:space="preserve">(в ред. Федерального закона от 02.11.2013 N 285-ФЗ)</w:t>
      </w:r>
    </w:p>
    <w:p>
      <w:pPr>
        <w:spacing w:after="120"/>
        <w:ind w:firstLine="709"/>
      </w:pPr>
      <w:r>
        <w:rPr>
          <w:sz w:val="24"/>
        </w:rPr>
        <w:t xml:space="preserve">(см. текст в предыдущей редакции )</w:t>
      </w:r>
    </w:p>
    <w:p>
      <w:pPr>
        <w:spacing w:after="120"/>
        <w:ind w:firstLine="709"/>
      </w:pPr>
      <w:r>
        <w:rPr>
          <w:sz w:val="24"/>
        </w:rPr>
        <w:t xml:space="preserve">2. При назначении административного наказания за совершение административного правонарушения, предусмотренного настоящей статьей либо статьей 14.31.2 или 14.33 настоящего Кодекса, в отношении юридического лица учитываются обстоятельства, смягчающие административную ответственность, предусмотренные пунктами 2 - 7 части 1 статьи 4.2 настоящего Кодекса.</w:t>
      </w:r>
    </w:p>
    <w:p>
      <w:pPr>
        <w:spacing w:after="120"/>
        <w:ind w:firstLine="709"/>
      </w:pPr>
      <w:r>
        <w:rPr>
          <w:sz w:val="24"/>
        </w:rPr>
        <w:t xml:space="preserve">(в ред. Федерального закона от 05.10.2015 N 275-ФЗ)</w:t>
      </w:r>
    </w:p>
    <w:p>
      <w:pPr>
        <w:spacing w:after="120"/>
        <w:ind w:firstLine="709"/>
      </w:pPr>
      <w:r>
        <w:rPr>
          <w:sz w:val="24"/>
        </w:rPr>
        <w:t xml:space="preserve">(см. текст в предыдущей редакции )</w:t>
      </w:r>
    </w:p>
    <w:p>
      <w:pPr>
        <w:spacing w:after="120"/>
        <w:ind w:firstLine="709"/>
      </w:pPr>
      <w:r>
        <w:rPr>
          <w:sz w:val="24"/>
        </w:rPr>
        <w:t xml:space="preserve">3. При назначении административного наказания за совершение административного правонарушения, предусмотренного настоящей статьей либо статьей 14.31.2 или 14.33 настоящего Кодекса, в отношении юридического лица учитываются обстоятельства, отягчающие административную ответственность, предусмотренные пунктами 1 и 2 части 1 статьи 4.3 настоящего Кодекса, а также следующие обстоятельства, отягчающие административную ответственность:</w:t>
      </w:r>
    </w:p>
    <w:p>
      <w:pPr>
        <w:spacing w:after="120"/>
        <w:ind w:firstLine="709"/>
      </w:pPr>
      <w:r>
        <w:rPr>
          <w:sz w:val="24"/>
        </w:rPr>
        <w:t xml:space="preserve">(в ред. Федерального закона от 05.10.2015 N 275-ФЗ)</w:t>
      </w:r>
    </w:p>
    <w:p>
      <w:pPr>
        <w:spacing w:after="120"/>
        <w:ind w:firstLine="709"/>
      </w:pPr>
      <w:r>
        <w:rPr>
          <w:sz w:val="24"/>
        </w:rPr>
        <w:t xml:space="preserve">(см. текст в предыдущей редакции )</w:t>
      </w:r>
    </w:p>
    <w:p>
      <w:pPr>
        <w:spacing w:after="120"/>
        <w:ind w:firstLine="709"/>
      </w:pPr>
      <w:r>
        <w:rPr>
          <w:sz w:val="24"/>
        </w:rPr>
        <w:t xml:space="preserve">1) совершение длящегося административного правонарушения, продолжительность которого превышает один год;</w:t>
      </w:r>
    </w:p>
    <w:p>
      <w:pPr>
        <w:spacing w:after="120"/>
        <w:ind w:firstLine="709"/>
      </w:pPr>
      <w:r>
        <w:rPr>
          <w:sz w:val="24"/>
        </w:rPr>
        <w:t xml:space="preserve">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pPr>
        <w:spacing w:after="120"/>
        <w:ind w:firstLine="709"/>
      </w:pPr>
      <w:r>
        <w:rPr>
          <w:sz w:val="24"/>
        </w:rPr>
        <w:t xml:space="preserve">3) совершение административного правонарушения, предусмотренного частью 7 статьи 19.8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статьей 4.6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pPr>
        <w:spacing w:after="120"/>
        <w:ind w:firstLine="709"/>
      </w:pPr>
      <w:r>
        <w:rPr>
          <w:sz w:val="24"/>
        </w:rPr>
        <w:t xml:space="preserve">(п. 3 в ред. Федерального закона от 02.11.2013 N 285-ФЗ)</w:t>
      </w:r>
    </w:p>
    <w:p>
      <w:pPr>
        <w:spacing w:after="120"/>
        <w:ind w:firstLine="709"/>
      </w:pPr>
      <w:r>
        <w:rPr>
          <w:sz w:val="24"/>
        </w:rPr>
        <w:t xml:space="preserve">(см. текст в предыдущей редакции )</w:t>
      </w:r>
    </w:p>
    <w:p>
      <w:pPr>
        <w:spacing w:after="120"/>
        <w:ind w:firstLine="709"/>
      </w:pPr>
      <w:r>
        <w:rPr>
          <w:sz w:val="24"/>
        </w:rPr>
        <w:t xml:space="preserve">4. За совершение административного правонарушения, предусмотренного настоящей статьей либо статьей 14.31.2 ,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пунктами 5 и 6 части 1 статьи 4.2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пунктами 5 и 6 части 1 статьи 4.2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pPr>
        <w:spacing w:after="120"/>
        <w:ind w:firstLine="709"/>
      </w:pPr>
      <w:r>
        <w:rPr>
          <w:sz w:val="24"/>
        </w:rPr>
        <w:t xml:space="preserve">(в ред. Федеральных законов от 02.11.2013 N 285-ФЗ , от 05.10.2015 N 275-ФЗ )</w:t>
      </w:r>
    </w:p>
    <w:p>
      <w:pPr>
        <w:spacing w:after="120"/>
        <w:ind w:firstLine="709"/>
      </w:pPr>
      <w:r>
        <w:rPr>
          <w:sz w:val="24"/>
        </w:rPr>
        <w:t xml:space="preserve">(см. текст в предыдущей редакции )</w:t>
      </w:r>
    </w:p>
    <w:p>
      <w:pPr>
        <w:spacing w:after="120"/>
        <w:ind w:firstLine="709"/>
      </w:pPr>
      <w:r>
        <w:rPr>
          <w:sz w:val="24"/>
        </w:rP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статьями 14.32 и 14.33 настоящего Кодекса, если такое предписание исполнено.</w:t>
      </w:r>
    </w:p>
    <w:p>
      <w:pPr>
        <w:spacing w:after="120"/>
        <w:ind w:firstLine="709"/>
      </w:pPr>
      <w:r>
        <w:rPr>
          <w:sz w:val="24"/>
        </w:rPr>
        <w:t xml:space="preserve">(п. 5 введен Федеральным законом от 05.10.2015 N 275-ФЗ)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14.31</dc:title>
  <dc:creator>АРБИТРАЖ! · arbi.ru</dc:creator>
  <cp:lastModifiedBy>АРБИТРАЖ!</cp:lastModifiedBy>
  <dcterms:created xsi:type="dcterms:W3CDTF">2026-10-22T20:03:46.582Z</dcterms:created>
</cp:coreProperties>
</file>