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14.34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19.07.2007 N 141-ФЗ)</w:t>
      </w:r>
    </w:p>
    <w:p>
      <w:pPr>
        <w:spacing w:after="120"/>
        <w:ind w:firstLine="709"/>
      </w:pPr>
      <w:r>
        <w:rPr>
          <w:sz w:val="24"/>
        </w:rPr>
        <w:t xml:space="preserve">1. Разработка и утверждение схемы размещения торговых мест на розничном рынке без согласования с органами, уполномоченными на осуществление федерального государственного пожарного надзора, федерального государственного санитарно-эпидемиологического надзора, федерального государственного надзора в области защиты прав потребителей, а также контроля за охраной общественного порядка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от двадцати пяти тысяч до пятидесяти тысяч рублей; на юридических лиц - от двухсот пятидесяти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Организация и предоставление торговых мест на розничном рынке, не предусмотренных схемой их размещения, при отсутствии указанной схемы или без заключения договоров о предоставлении торговых мест, а равно предоставление торговых мест на срок, превышающий срок, установленный федеральным законом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двадцати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Незаконный отказ или уклонение от предоставления торговых мест на розничном рынке, если обязательность их предоставления в соответствующем случае предусмотрена федеральным законом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двадцати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условий, установленных федеральным законом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двадцати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5. Организация деятельности по продаже товаров (выполнению работ, оказанию услуг) на розничном рынке при отсутствии паспорта безопасности, а равно нарушение установленных требований к оформлению или утверждению паспорта безопасности розничного рынка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пяти тысяч до пятидесяти тысяч рублей; на юридических лиц - от двухсот пятидесяти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6. Уклонение от ведения реестра продавцов или реестра договоров о предоставлении торговых мест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двадцати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7. Несвоевременное или неточное внесение записей в реестр продавцов или реестр договоров о предоставлении торговых мест либо хранение или ведение реестра продавцов или реестра договоров о предоставлении торговых мест в местах, доступных для посторонних лиц, или в условиях, при которых не обеспечивается предотвращение утраты, искажения или подделки содержащейся в указанных реестрах информации,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двадцати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13.08.2019 карточка продавца отменена . Продавец на розничном рынке должен иметь договор о предоставлении торгового места или его копию и документ, удостоверяющий личность.</w:t>
      </w:r>
    </w:p>
    <w:p>
      <w:pPr>
        <w:spacing w:after="120"/>
        <w:ind w:firstLine="709"/>
      </w:pPr>
      <w:r>
        <w:rPr>
          <w:sz w:val="24"/>
        </w:rPr>
        <w:t xml:space="preserve">8. Организация и осуществление деятельности по продаже товаров (выполнению работ, оказанию услуг) на розничном рынке без оформления и (или) выдачи карточки продавца либо без соблюдения требований, предъявляемых к ее оформлению,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от пяти тысяч до двадцати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23.12.2010 N 369-ФЗ)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14.34</dc:title>
  <dc:creator>АРБИТРАЖ! · arbi.ru</dc:creator>
  <cp:lastModifiedBy>АРБИТРАЖ!</cp:lastModifiedBy>
  <dcterms:created xsi:type="dcterms:W3CDTF">2026-10-22T22:03:59.913Z</dcterms:created>
</cp:coreProperties>
</file>