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18.14</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18.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Непринятие транспортной или иной организацией, осуществляющей международную перевозку, входящих в ее обязанности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pPr>
        <w:spacing w:after="120"/>
        <w:ind w:firstLine="709"/>
      </w:pPr>
      <w:r>
        <w:rPr>
          <w:sz w:val="24"/>
        </w:rPr>
        <w:t xml:space="preserve">(в ред. Федерального закона от 25.10.2004 N 126-ФЗ)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юридическое лицо в размере от ста пятидесяти тысяч до пятисот тысяч рублей.</w:t>
      </w:r>
    </w:p>
    <w:p>
      <w:pPr>
        <w:spacing w:after="120"/>
        <w:ind w:firstLine="709"/>
      </w:pPr>
      <w:r>
        <w:rPr>
          <w:sz w:val="24"/>
        </w:rPr>
        <w:t xml:space="preserve">(в ред. Федеральных законов от 25.10.2004 N 126-ФЗ , от 22.06.2007 N 116-ФЗ , от 08.03.2026 N 48-ФЗ )</w:t>
      </w:r>
    </w:p>
    <w:p>
      <w:pPr>
        <w:spacing w:after="120"/>
        <w:ind w:firstLine="709"/>
      </w:pPr>
      <w:r>
        <w:rPr>
          <w:sz w:val="24"/>
        </w:rPr>
        <w:t xml:space="preserve">(см. текст в предыдущей редакции )</w:t>
      </w:r>
    </w:p>
    <w:p>
      <w:pPr>
        <w:spacing w:after="120"/>
        <w:ind w:firstLine="709"/>
      </w:pPr>
      <w:r>
        <w:rPr>
          <w:sz w:val="24"/>
        </w:rPr>
        <w:t xml:space="preserve">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pPr>
        <w:spacing w:after="120"/>
        <w:ind w:firstLine="709"/>
      </w:pPr>
      <w:r>
        <w:rPr>
          <w:sz w:val="24"/>
        </w:rPr>
        <w:t xml:space="preserve">влечет наложение административного штрафа в размере от пяти тысяч до десяти тысяч рублей.</w:t>
      </w:r>
    </w:p>
    <w:p>
      <w:pPr>
        <w:spacing w:after="120"/>
        <w:ind w:firstLine="709"/>
      </w:pPr>
      <w:r>
        <w:rPr>
          <w:sz w:val="24"/>
        </w:rPr>
        <w:t xml:space="preserve">(в ред. Федеральных законов от 22.06.2007 N 116-ФЗ , от 08.03.2026 N 48-ФЗ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18.14</dc:title>
  <dc:creator>АРБИТРАЖ! · arbi.ru</dc:creator>
  <cp:lastModifiedBy>АРБИТРАЖ!</cp:lastModifiedBy>
  <dcterms:created xsi:type="dcterms:W3CDTF">2026-10-22T20:03:21.491Z</dcterms:created>
</cp:coreProperties>
</file>