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05.05.2014 N 125-ФЗ , от 29.07.2017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19.5.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19.5 КоАП РФ за невыполнение в срок законного предписания (постановления, представления, решения) органа (организации, должностного лица), осуществляющего государственный надзор (контроль)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организацию к ответственности по ст. 19.5 КоАП РФ за невыполнение в срок законного предписания (постановления, представления, решения) органа (организации, должностного лица), осуществляющего государственный надзор (контроль)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неустранение нарушений законодательства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оспаривает привлечение к ответственности за невыполнение предписания органа федерального государственного пожарного надзора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оспаривает привлечение к ответственности за неустранение нарушений лицензионных требований по предписанию органа регионального государственного жилищного надзора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оспаривает привлечение к ответственности за невыполнение предписания об устранении нарушений земельного законодательства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оспаривает привлечение к ответственности за невыполнение предписания органа государственного пожарного надзора на объектах здравоохранения, образования и социального обслуживания</w:t>
      </w:r>
    </w:p>
    <w:p>
      <w:pPr>
        <w:spacing w:after="120"/>
        <w:ind w:firstLine="709"/>
      </w:pPr>
      <w:r>
        <w:rPr>
          <w:sz w:val="24"/>
        </w:rPr>
        <w:t xml:space="preserve">1. 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законодательства, за исключением случаев, предусмотренных частями 2 , 4 , 6 , 8 статьи 14.39 и частями 12 , 14 , 19 , 21 статьи 14.51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05.05.2014 N 125-ФЗ , от 07.07.2025 N 203-ФЗ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рублей; на должностных лиц - от одной тысячи до двух тысяч рублей или дисквалификацию на срок до трех лет;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Невыполнение в установленный срок законного предписания, решения органа, уполномоченного в области экспортного контроля, его территориального органа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20.08.2004 N 114-ФЗ , от 08.05.2006 N 65-ФЗ , от 09.04.2007 N 45-ФЗ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 или дисквалификацию на срок до трех лет;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Невыполнение в установленный срок законного решения, предписания федерального антимонопольного органа, его территориального органа о прекращении ограничивающих конкуренцию соглашений и (или) согласованных действий и совершении действий, направленных на обеспечение конкуренции, или выданного при осуществлении контроля за использованием государственной или муниципальной преференции законного решения, предписания федерального антимонопольного органа, его территориального органа о совершении предусмотренных антимонопольным законодательством Российской Федерации действий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06.12.2011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вторая.1 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2.2. Невыполнение в установленный срок законного решения, предписания федерального антимонопольного органа,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действий, направленных на обеспечение конкуренции,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вторая.2 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2.3. Невыполнение в установленный срок законного решения, предписания федерального антимонопольного органа, его территориального органа о прекращении нарушения правил недискриминационного доступа к товарам (работам, услугам) или выданного при осуществлении государственного контроля за экономической концентрацией законного решения, предписания федерального антимонопольного органа, его территориального органа о совершении предусмотренных антимонопольным законодательством Российской Федерации действий, направленных на обеспечение конкуренции,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вторая.3 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2.4. Невыполнение в установленный срок законного решения, предписания федерального антимонопольного органа, его территориального органа о прекращении нарушения законодательства Российской Федерации о рекламе или законного решения, предписания федерального антимонопольного органа, его территориального органа об отмене либо изменении противоречащего законодательству Российской Федерации о рекламе акта федерального органа исполнительной власти, акта органа исполнительной власти субъекта Российской Федерации или акта органа местного самоуправления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двенадцати тысяч до двадцати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вторая.4 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2.5. Невыполнение в установленный срок законного решения, предписания федерального антимонопольного органа, его территориального органа о прекращении недобросовестной конкуренции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вторая.5 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2.6. Невыполнение в установленный срок законного решения, предписания федерального антимонопольного органа, его территориального органа о прекращении нарушения антимонопольного законодательства Российской Федерации, законодательства Российской Федерации о естественных монополиях, законного решения, предписания федерального антимонопольного органа, его территориального органа о прекращении либо недопущении ограничивающих конкуренцию действий или законного решения, предписания федерального антимонопольного органа, его территориального органа о совершении предусмотренных законодательством Российской Федерации действий, за исключением случаев, предусмотренных частями 2.1 - 2.5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вторая.6 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2.7. Невыполнение в установленный срок предписания федерального антимонопольного органа,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(или) о прекращении действий (бездействия) органа исполнительной власти субъекта Российской Федерации, органа местного самоуправления, иного осуществляющего функции указанных органов органа или организации, которые приводят или могут привести к установлению на товарном рынке правил осуществления торговой деятельности, нарушающих требования, установленные законодательством об основах государственного регулирования торговой деятельности в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пятидесяти тысяч рублей либо дисквалификацию на срок от одного года до трех лет.</w:t>
      </w:r>
    </w:p>
    <w:p>
      <w:pPr>
        <w:spacing w:after="120"/>
        <w:ind w:firstLine="709"/>
      </w:pPr>
      <w:r>
        <w:rPr>
          <w:sz w:val="24"/>
        </w:rPr>
        <w:t xml:space="preserve">(часть 2.7 введена Федеральным законом от 28.12.2010 N 411-ФЗ)</w:t>
      </w:r>
    </w:p>
    <w:p>
      <w:pPr>
        <w:spacing w:after="120"/>
        <w:ind w:firstLine="709"/>
      </w:pPr>
      <w:r>
        <w:rPr>
          <w:sz w:val="24"/>
        </w:rPr>
        <w:t xml:space="preserve">2.8. Невыполнение в установленный срок законного решения, предписания федерального антимонопольного органа, его территориального органа лицом, ранее подвергнутым административному наказанию за административное правонарушение, предусмотренное настоящей частью или частями 2.1 - 2.7 настоящей статьи, за невыполнение таких решения, предписания, в случае, если федеральным антимонопольным органом, его территориальным органом были установлены новые сроки исполнения таких решения, предписания,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должностных лиц на срок от одного года до трех лет;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правонарушения, предусмотренного настоящей частью или частями 2.1 - 2.7 настоящей статьи, но не более одной пятидесятой совокупного размера суммы выручки правонарушителя от реализации всех товаров (работ, услуг) за календарный год, предшествующий году, в котором было выявлено административное правонарушение, и не менее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2.8 введена Федеральным законом от 04.08.2023 N 426-ФЗ)</w:t>
      </w:r>
    </w:p>
    <w:p>
      <w:pPr>
        <w:spacing w:after="120"/>
        <w:ind w:firstLine="709"/>
      </w:pPr>
      <w:r>
        <w:rPr>
          <w:sz w:val="24"/>
        </w:rPr>
        <w:t xml:space="preserve">3. Невыполнение в установленный срок законного предписания, решения органа регулирования естественных монополий, его территориального органа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20.08.2004 N 114-ФЗ)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 или дисквалификацию на срок до трех лет;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Невыполнение в установленный срок законного предписания органа, осуществляющего региональный государственный контроль (надзор) в области долевого строительства многоквартирных домов и (или) иных объектов недвижимости,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30.12.2004 N 214-ФЗ)</w:t>
      </w:r>
    </w:p>
    <w:p>
      <w:pPr>
        <w:spacing w:after="120"/>
        <w:ind w:firstLine="709"/>
      </w:pPr>
      <w:r>
        <w:rPr>
          <w:sz w:val="24"/>
        </w:rPr>
        <w:t xml:space="preserve">5. Невыполнение в установленный срок законного предписания, решения органа, осуществляющего государственный контроль (надзор) в области регулируемых государством цен (тарифов),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пятидесяти тысяч рублей или дисквалификацию на срок до трех лет; на юридических лиц - от ста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25.12.2008 N 281-ФЗ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31.12.2005 N 199-ФЗ)</w:t>
      </w:r>
    </w:p>
    <w:p>
      <w:pPr>
        <w:spacing w:after="120"/>
        <w:ind w:firstLine="709"/>
      </w:pPr>
      <w:r>
        <w:rPr>
          <w:sz w:val="24"/>
        </w:rPr>
        <w:t xml:space="preserve">5.1. Неоднократное (три и более раза в течение года) невыполнение должностным лицом исполнительного органа субъекта Российской Федерации в области государственного регулирования цен (тарифов) в установленный срок законного предписания, решения органа, осуществляющего федеральный государственный контроль (надзор) в области регулируемых государством цен (тарифов),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до трех лет.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23.03.2026 N 73-ФЗ)</w:t>
      </w:r>
    </w:p>
    <w:p>
      <w:pPr>
        <w:spacing w:after="120"/>
        <w:ind w:firstLine="709"/>
      </w:pPr>
      <w:r>
        <w:rPr>
          <w:sz w:val="24"/>
        </w:rPr>
        <w:t xml:space="preserve">6.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власти, организации, органов исполнительной власти субъектов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рублей; на должностных лиц -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рублей или административное приостановление их деятельности на срок до девяноста суток; на юридических лиц - от пятидесяти тысяч до ста тысяч рублей или административное приостановление их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18.12.2006 N 232-ФЗ)</w:t>
      </w:r>
    </w:p>
    <w:p>
      <w:pPr>
        <w:spacing w:after="120"/>
        <w:ind w:firstLine="709"/>
      </w:pPr>
      <w:r>
        <w:rPr>
          <w:sz w:val="24"/>
        </w:rPr>
        <w:t xml:space="preserve">7.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за исключением органов, указанных в частях 7.1 и 7.2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122-ФЗ)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28.12.2013 N 396-ФЗ)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7.1. Невыполнение в установленный срок законного предписания или требования федерального органа исполнительной власти, осуществляющего функции по контролю и надзору в сфере государственного оборонного заказа, либо его территориального органа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7.1 введена Федеральным законом от 02.12.2013 N 326-ФЗ)</w:t>
      </w:r>
    </w:p>
    <w:p>
      <w:pPr>
        <w:spacing w:after="120"/>
        <w:ind w:firstLine="709"/>
      </w:pPr>
      <w:r>
        <w:rPr>
          <w:sz w:val="24"/>
        </w:rPr>
        <w:t xml:space="preserve">7.2. Невыполнение в установленный срок законного решения или предписания федерального органа исполнительной власти, уполномоченного на осуществление контроля в сфере закупок товаров, работ, услуг отдельными видами юридических лиц, либо его территориального органа об устранении нарушений законодательства Российской Федерации в сфере закупок товаров, работ, услуг отдельными видами юридических лиц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7.2 введена Федеральным законом от 05.05.2014 N 122-ФЗ)</w:t>
      </w:r>
    </w:p>
    <w:p>
      <w:pPr>
        <w:spacing w:after="120"/>
        <w:ind w:firstLine="709"/>
      </w:pPr>
      <w:r>
        <w:rPr>
          <w:sz w:val="24"/>
        </w:rPr>
        <w:t xml:space="preserve">7.3. Повторное совершение должностным лицом административных правонарушений, предусмотренных частями 7 и 7.1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сроком на один год.</w:t>
      </w:r>
    </w:p>
    <w:p>
      <w:pPr>
        <w:spacing w:after="120"/>
        <w:ind w:firstLine="709"/>
      </w:pPr>
      <w:r>
        <w:rPr>
          <w:sz w:val="24"/>
        </w:rPr>
        <w:t xml:space="preserve">(часть 7.3 введена Федеральным законом от 03.07.2016 N 318-ФЗ)</w:t>
      </w:r>
    </w:p>
    <w:p>
      <w:pPr>
        <w:spacing w:after="120"/>
        <w:ind w:firstLine="709"/>
      </w:pPr>
      <w:r>
        <w:rPr>
          <w:sz w:val="24"/>
        </w:rPr>
        <w:t xml:space="preserve">8. Невыполнение в установленный срок законных требований лиц, уполномоченных на осуществление федерального государственного ветеринарного надзора, об устранении нарушений ветеринарно-санитарных требований и правил, ветеринарных правил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23.06.2016 N 222-ФЗ , от 27.12.2019 N 448-ФЗ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четырех тысяч рублей; на должностных лиц - от двадцати тысяч до сорока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8 в ред. Федерального закона от 23.07.2013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8.1. Действия (бездействие), предусмотренные частью 8 настоящей статьи, совершенные в период осуществления на соответствующей территории ограничительных мероприятий (карантина),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четырех тысяч до пяти тысяч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сорока тысяч до пятидесяти тысяч рублей или административное приостановление деятельности на срок до девяноста суток; на юридических лиц - от семисот тысяч до одного миллиона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8.1 введена Федеральным законом от 23.07.2013 N 199-ФЗ)</w:t>
      </w:r>
    </w:p>
    <w:p>
      <w:pPr>
        <w:spacing w:after="120"/>
        <w:ind w:firstLine="709"/>
      </w:pPr>
      <w:r>
        <w:rPr>
          <w:sz w:val="24"/>
        </w:rPr>
        <w:t xml:space="preserve">9. Невыполнение в установленный срок законного предписания Банка России, за исключением случаев, предусмотренных частью 9.1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249-ФЗ , от 05.04.2021 N 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пятисот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девятая введена Федеральным законом от 09.02.2009 N 9-ФЗ)</w:t>
      </w:r>
    </w:p>
    <w:p>
      <w:pPr>
        <w:spacing w:after="120"/>
        <w:ind w:firstLine="709"/>
      </w:pPr>
      <w:r>
        <w:rPr>
          <w:sz w:val="24"/>
        </w:rPr>
        <w:t xml:space="preserve">9.1. Невыполнение в установленный срок законного предписания Банка России, вынесенного при осуществлении надзора за деятельностью кредитного потребительского кооператива, общее число членов которого не превышает три тысячи физических и (или) юридических лиц, с размером активов, не превышающим определенного нормативным актом Банка России в соответствии с законодательством о кредитной кооперации значения, сельскохозяйственного кредитного потребительского кооператива, общее число членов и ассоциированных членов которого не превышает три тысячи физических и (или) юридических лиц, с размером активов, не превышающим определенного нормативным актом Банка России в соответствии с законодательством о сельскохозяйственной кооперации значения, или жилищного накопительного кооператива,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9.1 введена Федеральным законом от 05.04.2021 N 76-ФЗ)</w:t>
      </w:r>
    </w:p>
    <w:p>
      <w:pPr>
        <w:spacing w:after="120"/>
        <w:ind w:firstLine="709"/>
      </w:pPr>
      <w:r>
        <w:rPr>
          <w:sz w:val="24"/>
        </w:rPr>
        <w:t xml:space="preserve">10. Невыполнение в установленный срок законного предписания , требования органа исполнительной власти, осуществляющего федеральный государственный контроль (надзор) в области обеспечения транспортной безопасности,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десяти тысяч рублей; на должностных лиц - от сорока тысяч до пятидесяти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27.07.2010 N 195-ФЗ)</w:t>
      </w:r>
    </w:p>
    <w:p>
      <w:pPr>
        <w:spacing w:after="120"/>
        <w:ind w:firstLine="709"/>
      </w:pPr>
      <w:r>
        <w:rPr>
          <w:sz w:val="24"/>
        </w:rPr>
        <w:t xml:space="preserve">10.1. Повторное совершение административного правонарушения, предусмотренного частью 10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двадцати тысяч рублей; на должностных лиц - от семидесяти тысяч до ста тысяч рублей или дисквалификацию на срок до трех лет;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10.1 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11. Невыполнение в установленный срок или ненадлежащее выполнение законного предписания органа исполнительной власти, осуществляющего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федеральный государственный горный надзор,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23.06.2016 N 222-ФЗ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лет; на юридических лиц - от четырехсот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23.07.2010 N 171-ФЗ)</w:t>
      </w:r>
    </w:p>
    <w:p>
      <w:pPr>
        <w:spacing w:after="120"/>
        <w:ind w:firstLine="709"/>
      </w:pPr>
      <w:r>
        <w:rPr>
          <w:sz w:val="24"/>
        </w:rPr>
        <w:t xml:space="preserve">12. Невыполнение в установленный срок законного предписания органа, осуществляющего федеральный государственный пожарный надзор,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от семидесяти тысяч до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12 введена Федеральным законом от 03.06.2011 N 120-ФЗ)</w:t>
      </w:r>
    </w:p>
    <w:p>
      <w:pPr>
        <w:spacing w:after="120"/>
        <w:ind w:firstLine="709"/>
      </w:pPr>
      <w:r>
        <w:rPr>
          <w:sz w:val="24"/>
        </w:rPr>
        <w:t xml:space="preserve">13. Невыполнение в установленный срок законного предписания органа, осуществляющего федеральный государственный пожарный надзор, на объектах защиты, на которых осуществляется деятельность в сфере здравоохранения, образования и социального обслуживания,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рублей; на должностных лиц - от пяти тысяч до шести тысяч рублей или дисквалификацию на срок до трех лет; на юридических лиц - от девяноста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13 введена Федеральным законом от 03.06.2011 N 120-ФЗ)</w:t>
      </w:r>
    </w:p>
    <w:p>
      <w:pPr>
        <w:spacing w:after="120"/>
        <w:ind w:firstLine="709"/>
      </w:pPr>
      <w:r>
        <w:rPr>
          <w:sz w:val="24"/>
        </w:rPr>
        <w:t xml:space="preserve">14. Повторное совершение административного правонарушения, предусмотренного частью 12 или 13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рублей; на должностных лиц - от пятнадцати тысяч до двадцати тысяч рублей или дисквалификацию на срок до трех лет; на лиц, осуществляющих предпринимательскую деятельность без образования юридического лица, - от сорока тысяч до пятидесяти тысяч рублей или административное приостановление деятельности на срок до девяноста суток; на юридических лиц - от ста пятидесяти тысяч до двухсот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14 в ред. Федерального закона от 28.05.2017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15. Невыполнение изготовителем (исполнителем, продавцом, лицом, выполняющим функции иностранного изготовителя), органом по сертификации или испытательной лабораторией (центром) в установленный срок законного решения, предписания федерального органа исполнительной власти, уполномоченного на осуществление государственного контроля (надзора), организации,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продукции, в том числе к зданиям и сооружениям, либо к продукции (впервые выпускаемой в обращение продукции)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или утилизации,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15 введена Федеральным законом от 18.07.2011 N 237-ФЗ)</w:t>
      </w:r>
    </w:p>
    <w:p>
      <w:pPr>
        <w:spacing w:after="120"/>
        <w:ind w:firstLine="709"/>
      </w:pPr>
      <w:r>
        <w:rPr>
          <w:sz w:val="24"/>
        </w:rPr>
        <w:t xml:space="preserve">16. Невыполнение в установленный срок предписания федерального органа исполнительной власти, осуществляющего государственный надзор за соблюдением законодательства Российской Федерации о защите детей от информации, причиняющей вред их здоровью и (или) развитию,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 (или) административное приостановление деятельности на срок до девяноста суток; на юридических лиц - от трехсот тысяч до пятисот тысяч рублей и (или)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16 введена Федеральным законом от 21.07.2011 N 252-ФЗ)</w:t>
      </w:r>
    </w:p>
    <w:p>
      <w:pPr>
        <w:spacing w:after="120"/>
        <w:ind w:firstLine="709"/>
      </w:pPr>
      <w:r>
        <w:rPr>
          <w:sz w:val="24"/>
        </w:rPr>
        <w:t xml:space="preserve">17. Невыполнение в установленный срок законного предписания федерального органа исполнительной власти, осуществляющего федеральный государственный надзор в области использования атомной энергии,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лет; на юридических лиц - от четырехсот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17 введена Федеральным законом от 30.11.2011 N 347-ФЗ)</w:t>
      </w:r>
    </w:p>
    <w:p>
      <w:pPr>
        <w:spacing w:after="120"/>
        <w:ind w:firstLine="709"/>
      </w:pPr>
      <w:r>
        <w:rPr>
          <w:sz w:val="24"/>
        </w:rPr>
        <w:t xml:space="preserve">18. Невыполнение в установленный срок законного предписания органа, осуществляющего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30.12.2015 N 459-ФЗ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четырех тысяч рублей; на должностных лиц - от двадцати тысяч до сорока тысяч рублей либо дисквалификацию на срок до двух лет;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18 введена Федеральным законом от 07.05.2013 N 96-ФЗ)</w:t>
      </w:r>
    </w:p>
    <w:p>
      <w:pPr>
        <w:spacing w:after="120"/>
        <w:ind w:firstLine="709"/>
      </w:pPr>
      <w:r>
        <w:rPr>
          <w:sz w:val="24"/>
        </w:rPr>
        <w:t xml:space="preserve">19. Повторное совершение административного правонарушения, предусмотренного частью 18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либо дисквалификацию на срок до трех лет; на юридических лиц - от четырехсот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19 введена Федеральным законом от 07.05.2013 N 96-ФЗ)</w:t>
      </w:r>
    </w:p>
    <w:p>
      <w:pPr>
        <w:spacing w:after="120"/>
        <w:ind w:firstLine="709"/>
      </w:pPr>
      <w:r>
        <w:rPr>
          <w:sz w:val="24"/>
        </w:rPr>
        <w:t xml:space="preserve">20. Невыполнение в установленный срок законного предписания (представления) органа государственного (муниципального) финансового контроля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27.10.2015 N 291-ФЗ , от 07.06.2017 N 118-ФЗ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(часть 20 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20.1. Повторное совершение должностным лицом административного правонарушения, предусмотренного частью 20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сроком на два года.</w:t>
      </w:r>
    </w:p>
    <w:p>
      <w:pPr>
        <w:spacing w:after="120"/>
        <w:ind w:firstLine="709"/>
      </w:pPr>
      <w:r>
        <w:rPr>
          <w:sz w:val="24"/>
        </w:rPr>
        <w:t xml:space="preserve">(часть 20.1 введена Федеральным законом от 03.07.2016 N 318-ФЗ)</w:t>
      </w:r>
    </w:p>
    <w:p>
      <w:pPr>
        <w:spacing w:after="120"/>
        <w:ind w:firstLine="709"/>
      </w:pPr>
      <w:r>
        <w:rPr>
          <w:sz w:val="24"/>
        </w:rPr>
        <w:t xml:space="preserve">21. Невыполнение в установленный срок законного предписания, решения федерального органа исполнительной власти, осуществляющего функции по контролю и надзору в сфере здравоохранения, его территориального органа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21 введена Федеральным законом от 25.11.2013 N 317-ФЗ)</w:t>
      </w:r>
    </w:p>
    <w:p>
      <w:pPr>
        <w:spacing w:after="120"/>
        <w:ind w:firstLine="709"/>
      </w:pPr>
      <w:r>
        <w:rPr>
          <w:sz w:val="24"/>
        </w:rPr>
        <w:t xml:space="preserve">22. Невыполнение в установленный срок законного предписания органа, осуществляющего государственный контроль (надзор) в области производства и оборота этилового спирта, алкогольной и спиртосодержащей продукции, органа, осуществляющего государственный контроль (надзор) в области производства и оборота табачных изделий, табачной продукции, никотинсодержащей продукции и сырья для производства такой продукции,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шести тысяч до двенадцати тысяч рублей; на юридических лиц - от двадцати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22 введена Федеральным законом от 21.12.2013 N 365-ФЗ)</w:t>
      </w:r>
    </w:p>
    <w:p>
      <w:pPr>
        <w:spacing w:after="120"/>
        <w:ind w:firstLine="709"/>
      </w:pPr>
      <w:r>
        <w:rPr>
          <w:sz w:val="24"/>
        </w:rPr>
        <w:t xml:space="preserve">23. Невыполнение в установленный срок или ненадлежащее выполнение законного предписания должностного лица федерального органа исполнительной власти, осуществляющего федеральный государственный надзор за соблюдением трудового законодательства и иных нормативных правовых актов, содержащих нормы трудового права,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тридцати тысяч до пятидесяти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23 введена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24. Невыполнение или ненадлежащее выполнение в установленный срок законного предписания органа, осуществляющего региональный государственный жилищный надзор, в том числе лицензионный контроль в сфере осуществления предпринимательской деятельности по управлению многоквартирными домами, об устранении нарушений лицензионных требований, за исключением случаев, предусмотренных частью 24.1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28.12.2017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 или дисквалификацию на срок до трех лет;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24 введена Федеральным законом от 21.07.2014 N 255-ФЗ)</w:t>
      </w:r>
    </w:p>
    <w:p>
      <w:pPr>
        <w:spacing w:after="120"/>
        <w:ind w:firstLine="709"/>
      </w:pPr>
      <w:r>
        <w:rPr>
          <w:sz w:val="24"/>
        </w:rPr>
        <w:t xml:space="preserve">24.1. Невыполнение или ненадлежащее выполнение в установленный срок законного предписания органа, осуществляющего региональный государственный жилищный надзор, об устранении нарушений законодательства Российской Федерации о государственной информационной системе жилищно-коммунального хозяйства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24.1 введена Федеральным законом от 28.12.2017 N 437-ФЗ)</w:t>
      </w:r>
    </w:p>
    <w:p>
      <w:pPr>
        <w:spacing w:after="120"/>
        <w:ind w:firstLine="709"/>
      </w:pPr>
      <w:r>
        <w:rPr>
          <w:sz w:val="24"/>
        </w:rPr>
        <w:t xml:space="preserve">25. Невыполнение в установленный срок предписаний федеральных органов, осуществляющих государственный земельный надзор, в том числе в отношении земель сельскохозяйственного назначения, или их территориальных органов об устранении нарушений земельного законодательства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от тридцати тысяч до пятидесяти тысяч рублей или дисквалификацию на срок до трех лет;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25 введена Федеральным законом от 08.03.2015 N 46-ФЗ)</w:t>
      </w:r>
    </w:p>
    <w:p>
      <w:pPr>
        <w:spacing w:after="120"/>
        <w:ind w:firstLine="709"/>
      </w:pPr>
      <w:r>
        <w:rPr>
          <w:sz w:val="24"/>
        </w:rPr>
        <w:t xml:space="preserve">26. Повторное в течение года совершение административного правонарушения, предусмотренного частью 25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семидесяти тысяч до ста тысяч рублей или дисквалификацию на срок до трех лет;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26 введена Федеральным законом от 08.03.2015 N 46-ФЗ)</w:t>
      </w:r>
    </w:p>
    <w:p>
      <w:pPr>
        <w:spacing w:after="120"/>
        <w:ind w:firstLine="709"/>
      </w:pPr>
      <w:r>
        <w:rPr>
          <w:sz w:val="24"/>
        </w:rPr>
        <w:t xml:space="preserve">27. Невыполнение в установленный срок законного предписания (представления) органа (должностного лица), осуществляющего федеральный государственный надзор в области обеспечения безопасности дорожного движения, об устранении нарушений законодательства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27 введена Федеральным законом от 07.03.2017 N 26-ФЗ)</w:t>
      </w:r>
    </w:p>
    <w:p>
      <w:pPr>
        <w:spacing w:after="120"/>
        <w:ind w:firstLine="709"/>
      </w:pPr>
      <w:r>
        <w:rPr>
          <w:sz w:val="24"/>
        </w:rPr>
        <w:t xml:space="preserve">28. Повторное в течение года совершение административного правонарушения, предусмотренного частью 27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семидесяти тысяч до ста тысяч рублей или дисквалификацию на срок до трех лет;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28 введена Федеральным законом от 07.03.2017 N 26-ФЗ)</w:t>
      </w:r>
    </w:p>
    <w:p>
      <w:pPr>
        <w:spacing w:after="120"/>
        <w:ind w:firstLine="709"/>
      </w:pPr>
      <w:r>
        <w:rPr>
          <w:sz w:val="24"/>
        </w:rPr>
        <w:t xml:space="preserve">29. Невыполнение в установленный срок законного предписания федерального органа исполнительной власти, осуществляющего функции по контролю (надзору) за деятельностью саморегулируемых организаций арбитражных управляющих, об устранении нарушений законодательства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29 введена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29.1. Невыполнение в установленный срок законного предписания федерального органа исполнительной власти, осуществляющего функции по контролю (надзору) за деятельностью саморегулируемых организаций в области инженерных изысканий, архитектурно-строительного проектирования или строительства, реконструкции, капитального ремонта, сноса объектов капитального строительства, об устранении нарушений законодательства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29.1 введена Федеральным законом от 20.02.2026 N 24-ФЗ)</w:t>
      </w:r>
    </w:p>
    <w:p>
      <w:pPr>
        <w:spacing w:after="120"/>
        <w:ind w:firstLine="709"/>
      </w:pPr>
      <w:r>
        <w:rPr>
          <w:sz w:val="24"/>
        </w:rPr>
        <w:t xml:space="preserve">30. Невыполнение или ненадлежащее выполнение в установленный срок законного предписания Государственной корпорации по космической деятельности "Роскосмос" об устранении выявленных нарушений лицензионных требований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30 введена Федеральным законом от 15.04.2019 N 56-ФЗ)</w:t>
      </w:r>
    </w:p>
    <w:p>
      <w:pPr>
        <w:spacing w:after="120"/>
        <w:ind w:firstLine="709"/>
      </w:pPr>
      <w:r>
        <w:rPr>
          <w:sz w:val="24"/>
        </w:rPr>
        <w:t xml:space="preserve">31. Невыполнение в установленный срок законного предписания (постановления, представления, решения) органа, осуществляющего муниципальный контроль за выполнением единой теплоснабжающей организацией в системе теплоснабжения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теплоснабжения, в случаях, установленных Федеральным законом от 27 июля 2010 года N 190-ФЗ "О теплоснабжении",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сорока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31 введена Федеральным законом от 29.07.2017 N 279-ФЗ)</w:t>
      </w:r>
    </w:p>
    <w:p>
      <w:pPr>
        <w:spacing w:after="120"/>
        <w:ind w:firstLine="709"/>
      </w:pPr>
      <w:r>
        <w:rPr>
          <w:sz w:val="24"/>
        </w:rPr>
        <w:t xml:space="preserve">32. Повторное в течение года совершение административного правонарушения, предусмотренного частью 31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рублей; на юридических лиц - от шестисот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32 введена Федеральным законом от 29.07.2017 N 279-ФЗ)</w:t>
      </w:r>
    </w:p>
    <w:p>
      <w:pPr>
        <w:spacing w:after="120"/>
        <w:ind w:firstLine="709"/>
      </w:pPr>
      <w:r>
        <w:rPr>
          <w:sz w:val="24"/>
        </w:rPr>
        <w:t xml:space="preserve">33. Утратил силу. - Федеральный закон от 01.07.2021 N 283-ФЗ.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34. Невыполнение в установленный срок законного предписания федерального органа исполнительной власти, уполномоченного на реализацию государственной политики в сфере теплоснабжения,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34 введена Федеральным законом от 19.07.2018 N 220-ФЗ)</w:t>
      </w:r>
    </w:p>
    <w:p>
      <w:pPr>
        <w:spacing w:after="120"/>
        <w:ind w:firstLine="709"/>
      </w:pPr>
      <w:r>
        <w:rPr>
          <w:sz w:val="24"/>
        </w:rPr>
        <w:t xml:space="preserve">35. Повторное совершение административного правонарушения, предусмотренного частью 34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(часть 35 введена Федеральным законом от 19.07.2018 N 220-ФЗ)</w:t>
      </w:r>
    </w:p>
    <w:p>
      <w:pPr>
        <w:spacing w:after="120"/>
        <w:ind w:firstLine="709"/>
      </w:pPr>
      <w:r>
        <w:rPr>
          <w:sz w:val="24"/>
        </w:rPr>
        <w:t xml:space="preserve">36. Невыполнение в установленный срок законного предписания органа (должностного лица) войск национальной гвардии Российской Федерации, осуществляющего федеральный государственный контроль (надзор) в установленных сферах деятельности,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двух тысяч рублей; на должностных лиц - от пяти тысяч до десяти тысяч рублей; на юридических лиц -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36 введена Федеральным законом от 28.06.2021 N 232-ФЗ)</w:t>
      </w:r>
    </w:p>
    <w:p>
      <w:pPr>
        <w:spacing w:after="120"/>
        <w:ind w:firstLine="709"/>
      </w:pPr>
      <w:r>
        <w:rPr>
          <w:sz w:val="24"/>
        </w:rPr>
        <w:t xml:space="preserve">37. Повторное совершение административного правонарушения, предусмотренного частью 36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таковой; на должностных лиц - от десяти тысяч до пятидесяти тысяч рублей либо дисквалификацию на срок от одного года до трех лет; на юридических лиц - от пятидесяти тысяч до трехсот тысяч рублей либо административное приостановление их деятельности на срок до тридцати суток.</w:t>
      </w:r>
    </w:p>
    <w:p>
      <w:pPr>
        <w:spacing w:after="120"/>
        <w:ind w:firstLine="709"/>
      </w:pPr>
      <w:r>
        <w:rPr>
          <w:sz w:val="24"/>
        </w:rPr>
        <w:t xml:space="preserve">(часть 37 введена Федеральным законом от 28.06.2021 N 232-ФЗ)</w:t>
      </w:r>
    </w:p>
    <w:p>
      <w:pPr>
        <w:spacing w:after="120"/>
        <w:ind w:firstLine="709"/>
      </w:pPr>
      <w:r>
        <w:rPr>
          <w:sz w:val="24"/>
        </w:rPr>
        <w:t xml:space="preserve">38. Невыполнение в установленный срок предписания органа, осуществляющего государственный экологический надзор, об устранении нарушений законодательства, за исключением случаев, предусмотренных частью 40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19.12.2022 N 530-ФЗ)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от тридцати тысяч до пятидесяти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38 введена Федеральным законом от 21.12.2021 N 419-ФЗ)</w:t>
      </w:r>
    </w:p>
    <w:p>
      <w:pPr>
        <w:spacing w:after="120"/>
        <w:ind w:firstLine="709"/>
      </w:pPr>
      <w:r>
        <w:rPr>
          <w:sz w:val="24"/>
        </w:rPr>
        <w:t xml:space="preserve">39. Повторное совершение административного правонарушения, предусмотренного частью 38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семидесяти тысяч до ста тысяч рублей или дисквалификацию на срок до трех лет;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39 введена Федеральным законом от 21.12.2021 N 419-ФЗ)</w:t>
      </w:r>
    </w:p>
    <w:p>
      <w:pPr>
        <w:spacing w:after="120"/>
        <w:ind w:firstLine="709"/>
      </w:pPr>
      <w:r>
        <w:rPr>
          <w:sz w:val="24"/>
        </w:rPr>
        <w:t xml:space="preserve">40. Невыполнение в установленный срок законных предписаний органов, осуществляющих государственный экологический надзор, федеральный государственный санитарно-эпидемиологический надзор, об устранении нарушений законодательства в области охраны окружающей среды или законодательства в области обеспечения санитарно-эпидемиологического благополучия населения при осуществлении деятельности по перевалке, дроблению и сортировке угля в морском или речном порту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40 введена Федеральным законом от 19.12.2022 N 530-ФЗ)</w:t>
      </w:r>
    </w:p>
    <w:p>
      <w:pPr>
        <w:spacing w:after="120"/>
        <w:ind w:firstLine="709"/>
      </w:pPr>
      <w:r>
        <w:rPr>
          <w:sz w:val="24"/>
        </w:rPr>
        <w:t xml:space="preserve">41. Повторное в течение года совершение административного правонарушения, предусмотренного частью 40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трехсот тысяч до шестисот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41 введена Федеральным законом от 19.12.2022 N 530-ФЗ)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временных ограничительных мерах в отношении физлиц, находящихся за пределами РФ и уклоняющихся от исполнения наказания за правонарушение, предусмотренное ч. 42 ст. 19.5, см. ФЗ от 04.08.2026 N 284-ФЗ.</w:t>
      </w:r>
    </w:p>
    <w:p>
      <w:pPr>
        <w:spacing w:after="120"/>
        <w:ind w:firstLine="709"/>
      </w:pPr>
      <w:r>
        <w:rPr>
          <w:sz w:val="24"/>
        </w:rPr>
        <w:t xml:space="preserve">42. Невыполнение в установленный срок законного предписания либо предупреждения органа, осуществляющего государственный контроль за соблюдением законодательства Российской Федерации об иностранных агентах, об устранении нарушений законодательства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семидесяти тысяч до ста тысяч рублей или дисквалификацию на срок до двух лет;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42 введена Федеральным законом от 24.07.2023 N 364-ФЗ)</w:t>
      </w:r>
    </w:p>
    <w:p>
      <w:pPr>
        <w:spacing w:after="120"/>
        <w:ind w:firstLine="709"/>
      </w:pPr>
      <w:r>
        <w:rPr>
          <w:sz w:val="24"/>
        </w:rPr>
        <w:t xml:space="preserve">43. Невыполнение в установленный срок предписания федерального органа исполнительной власти, осуществляющего федеральный государственный пробирный надзор,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рублей; на индивидуальных предпринимателей - от пятидесяти тысяч до семидесяти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43 введена Федеральным законом от 08.08.2024 N 257-ФЗ)</w:t>
      </w:r>
    </w:p>
    <w:p>
      <w:pPr>
        <w:spacing w:after="120"/>
        <w:ind w:firstLine="709"/>
      </w:pPr>
      <w:r>
        <w:rPr>
          <w:sz w:val="24"/>
        </w:rPr>
        <w:t xml:space="preserve">44. Невыполнение в установленный срок законного требования федерального органа исполнительной власти,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экспедиции, сторонах этих договоров, лицах, привлекаемых к выполнению этих договоров, свойствах грузов, фактах приема, обработки, погрузки, хранения, разгрузки, передачи, выдачи грузов, маршрутах следования, видах транспорта, осуществляющего их перевозку, или иной информации, размещаемой в информационных системах, используемых при оказании экспедиционных услуг,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44 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45. Невыполнение в установленный срок законного предписания органа, осуществляющего контроль за деятельностью организаторов распространения информации в информационно-телекоммуникационной сети "Интернет", связанной с хранением информации о фактах приема, передачи, доставки и (или) обработки голосовой информации, письменного текста, изображений, звуков, видео- или иных электронных сообщений пользователей информационно-телекоммуникационной сети "Интернет" и информации об этих пользователях,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45 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23.07.2010 N 171-ФЗ; в ред. Федеральных законов от 29.07.2017 N 279-ФЗ , от 31.07.2025 N 281-ФЗ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19.5</dc:title>
  <dc:creator>АРБИТРАЖ! · arbi.ru</dc:creator>
  <cp:lastModifiedBy>АРБИТРАЖ!</cp:lastModifiedBy>
  <dcterms:created xsi:type="dcterms:W3CDTF">2026-10-22T23:59:11.096Z</dcterms:created>
</cp:coreProperties>
</file>