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19.7.10</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19. Административные правонарушения против порядка управления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05.05.2014 N 97-ФЗ)</w:t>
      </w:r>
    </w:p>
    <w:p>
      <w:pPr>
        <w:spacing w:after="120"/>
        <w:ind w:firstLine="709"/>
      </w:pPr>
      <w:r>
        <w:rPr>
          <w:sz w:val="24"/>
        </w:rPr>
        <w:t xml:space="preserve">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данных, позволяющих идентифицировать владельца новостного агрегатора, владельца аудиовизуального сервиса, владельца социальной сети или владельца сервиса размещения объявлений, и (или) иной информации, необходимой для ведения реестра новостных агрегаторов, реестра аудиовизуальных сервисов, реестра социальных сетей или реестра сервисов размещения объявлений, либо представление в указанный орган заведомо недостоверных сведений -</w:t>
      </w:r>
    </w:p>
    <w:p>
      <w:pPr>
        <w:spacing w:after="120"/>
        <w:ind w:firstLine="709"/>
      </w:pPr>
      <w:r>
        <w:rPr>
          <w:sz w:val="24"/>
        </w:rPr>
        <w:t xml:space="preserve">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pPr>
        <w:spacing w:after="120"/>
        <w:ind w:firstLine="709"/>
      </w:pPr>
      <w:r>
        <w:rPr>
          <w:sz w:val="24"/>
        </w:rPr>
        <w:t xml:space="preserve">(часть 1 в ред. Федерального закона от 31.07.2023 N 401-ФЗ)</w:t>
      </w:r>
    </w:p>
    <w:p>
      <w:pPr>
        <w:spacing w:after="120"/>
        <w:ind w:firstLine="709"/>
      </w:pPr>
      <w:r>
        <w:rPr>
          <w:sz w:val="24"/>
        </w:rPr>
        <w:t xml:space="preserve">(см. текст в предыдущей редакции )</w:t>
      </w:r>
    </w:p>
    <w:p>
      <w:pPr>
        <w:spacing w:after="120"/>
        <w:ind w:firstLine="709"/>
      </w:pPr>
      <w:r>
        <w:rPr>
          <w:sz w:val="24"/>
        </w:rPr>
        <w:t xml:space="preserve">1.1.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в сети "Интернет" программно-аппаратных средств доступа к информационным ресурсам, информационно-телекоммуникационным сетям, доступ к которым ограничен, данных, позволяющих идентифицировать владельца программно-аппаратных средств доступа к информационным ресурсам, информационно-телекоммуникационным сетям, доступ к которым ограничен, или сведений об уведомлении владельца программно-аппаратных средств доступа к информационным ресурсам, информационно-телекоммуникационным сетям, доступ к которым ограничен, о необходимости размещения данных, позволяющих идентифицировать такого владельца, -</w:t>
      </w:r>
    </w:p>
    <w:p>
      <w:pPr>
        <w:spacing w:after="120"/>
        <w:ind w:firstLine="709"/>
      </w:pPr>
      <w:r>
        <w:rPr>
          <w:sz w:val="24"/>
        </w:rPr>
        <w:t xml:space="preserve">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pPr>
        <w:spacing w:after="120"/>
        <w:ind w:firstLine="709"/>
      </w:pPr>
      <w:r>
        <w:rPr>
          <w:sz w:val="24"/>
        </w:rPr>
        <w:t xml:space="preserve">(часть 1.1 введена Федеральным законом от 27.06.2018 N 155-ФЗ)</w:t>
      </w:r>
    </w:p>
    <w:p>
      <w:pPr>
        <w:spacing w:after="120"/>
        <w:ind w:firstLine="709"/>
      </w:pPr>
      <w:r>
        <w:rPr>
          <w:sz w:val="24"/>
        </w:rPr>
        <w:t xml:space="preserve">1.2.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провайдером хостинга или иным лицом, обеспечивающим размещение информационного ресурса в информационно-телекоммуникационной сети "Интернет", данных, позволяющих идентифицировать владельца информационного ресурса иностранного юридического лица, иностранной организации, не являющейся юридическим лицом, иностранного гражданина или лица без гражданства,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pPr>
        <w:spacing w:after="120"/>
        <w:ind w:firstLine="709"/>
      </w:pPr>
      <w:r>
        <w:rPr>
          <w:sz w:val="24"/>
        </w:rPr>
        <w:t xml:space="preserve">влечет наложение административного штрафа на граждан в размере от десяти тысяч до тридцати тысяч рублей; на юридических лиц - от пятидесяти тысяч до трехсот тысяч рублей.</w:t>
      </w:r>
    </w:p>
    <w:p>
      <w:pPr>
        <w:spacing w:after="120"/>
        <w:ind w:firstLine="709"/>
      </w:pPr>
      <w:r>
        <w:rPr>
          <w:sz w:val="24"/>
        </w:rPr>
        <w:t xml:space="preserve">(часть 1.2 введена Федеральным законом от 14.07.2022 N 259-ФЗ)</w:t>
      </w:r>
    </w:p>
    <w:p>
      <w:pPr>
        <w:spacing w:after="120"/>
        <w:ind w:firstLine="709"/>
      </w:pPr>
      <w:r>
        <w:rPr>
          <w:sz w:val="24"/>
        </w:rPr>
        <w:t xml:space="preserve">1.3. Непредставление или несвоевременное представление в орган, осуществляющий функции по контролю и надзору в сфере связи, информационных технологий и массовых коммуникаций, иностранным юридическим лицом, иностранной организацией, не являющейся юридическим лицом, иностранным гражданином или лицом без гражданства, осуществляющими деятельность в информационно-телекоммуникационной сети "Интернет" на территории Российской Федерации, информации, необходимой для ведения перечня иностранных лиц, осуществляющих деятельность в информационно-телекоммуникационной сети "Интернет" на территории Российской Федерации, либо представление в указанный орган заведомо недостоверных сведений -</w:t>
      </w:r>
    </w:p>
    <w:p>
      <w:pPr>
        <w:spacing w:after="120"/>
        <w:ind w:firstLine="709"/>
      </w:pPr>
      <w:r>
        <w:rPr>
          <w:sz w:val="24"/>
        </w:rPr>
        <w:t xml:space="preserve">влечет наложение административного штрафа на граждан в размере от двадцати тысяч до пятидесяти тысяч рублей; на юридических лиц - от трехсот тысяч до семисот тысяч рублей.</w:t>
      </w:r>
    </w:p>
    <w:p>
      <w:pPr>
        <w:spacing w:after="120"/>
        <w:ind w:firstLine="709"/>
      </w:pPr>
      <w:r>
        <w:rPr>
          <w:sz w:val="24"/>
        </w:rPr>
        <w:t xml:space="preserve">(часть 1.3 введена Федеральным законом от 14.07.2022 N 259-ФЗ)</w:t>
      </w:r>
    </w:p>
    <w:p>
      <w:pPr>
        <w:spacing w:after="120"/>
        <w:ind w:firstLine="709"/>
      </w:pPr>
      <w:r>
        <w:rPr>
          <w:sz w:val="24"/>
        </w:rPr>
        <w:t xml:space="preserve">2. Повторное в течение года совершение административного правонарушения, предусмотренного частями 1 - 1.2 настоящей статьи, -</w:t>
      </w:r>
    </w:p>
    <w:p>
      <w:pPr>
        <w:spacing w:after="120"/>
        <w:ind w:firstLine="709"/>
      </w:pPr>
      <w:r>
        <w:rPr>
          <w:sz w:val="24"/>
        </w:rPr>
        <w:t xml:space="preserve">(в ред. Федеральных законов от 27.06.2018 N 155-ФЗ , от 14.07.2022 N 259-ФЗ )</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на граждан в размере от тридцати тысяч до пятидесяти тысяч рублей; на юридических лиц - от трехсот тысяч до пятисот тысяч рублей или административное приостановление деятельности на срок до тридцати суток.</w:t>
      </w:r>
    </w:p>
    <w:p>
      <w:pPr>
        <w:spacing w:after="120"/>
        <w:ind w:firstLine="709"/>
      </w:pPr>
      <w:r>
        <w:rPr>
          <w:sz w:val="24"/>
        </w:rPr>
        <w:t xml:space="preserve">3. Непредставление оператором связи, собственником или иным владельцем технологической сети связи, имеющими уникальный идентификатор совокупности средств связи и иных технических средств в информационно-телекоммуникационной сети "Интернет", собственником или иным владельцем линий связи, пересекающих Государственную границу Российской Федерации, иным лицом при использовании линий связи, пересекающих Государственную границу Российской Федерации, либо иным лицом, если такое лицо имеет уникальный идентификатор совокупности средств связи и иных технических средств в информационно-телекоммуникационной сети "Интернет", в орган, осуществляющий функции по контролю и надзору в сфере связи, информационных технологий и массовых коммуникаций, информации, представление которой предусмотрено Федеральным законом от 7 июля 2003 года N 126-ФЗ "О связи", либо нарушение требований к срокам, порядку, составу или формату представления перечисленными лицами указанной информации, за исключением случаев, предусмотренных частью 1 статьи 13.43 настоящего Кодекса, -</w:t>
      </w:r>
    </w:p>
    <w:p>
      <w:pPr>
        <w:spacing w:after="120"/>
        <w:ind w:firstLine="709"/>
      </w:pPr>
      <w:r>
        <w:rPr>
          <w:sz w:val="24"/>
        </w:rPr>
        <w:t xml:space="preserve">влечет наложение административного штрафа на должностных лиц в размере от пяти тысяч до десяти тысяч рублей.</w:t>
      </w:r>
    </w:p>
    <w:p>
      <w:pPr>
        <w:spacing w:after="120"/>
        <w:ind w:firstLine="709"/>
      </w:pPr>
      <w:r>
        <w:rPr>
          <w:sz w:val="24"/>
        </w:rPr>
        <w:t xml:space="preserve">(часть 3 введена Федеральным законом от 24.02.2021 N 19-ФЗ)</w:t>
      </w:r>
    </w:p>
    <w:p>
      <w:pPr>
        <w:spacing w:after="120"/>
        <w:ind w:firstLine="709"/>
      </w:pPr>
      <w:r>
        <w:rPr>
          <w:sz w:val="24"/>
        </w:rPr>
        <w:t xml:space="preserve">4. Повторное совершение административного правонарушения, предусмотренного частью 3 настоящей статьи, -</w:t>
      </w:r>
    </w:p>
    <w:p>
      <w:pPr>
        <w:spacing w:after="120"/>
        <w:ind w:firstLine="709"/>
      </w:pPr>
      <w:r>
        <w:rPr>
          <w:sz w:val="24"/>
        </w:rPr>
        <w:t xml:space="preserve">влечет наложение административного штрафа на должностных лиц в размере от десяти тысяч до двадцати тысяч рублей.</w:t>
      </w:r>
    </w:p>
    <w:p>
      <w:pPr>
        <w:spacing w:after="120"/>
        <w:ind w:firstLine="709"/>
      </w:pPr>
      <w:r>
        <w:rPr>
          <w:sz w:val="24"/>
        </w:rPr>
        <w:t xml:space="preserve">(часть 4 введена Федеральным законом от 24.02.2021 N 19-ФЗ)</w:t>
      </w:r>
    </w:p>
    <w:p>
      <w:pPr>
        <w:spacing w:after="120"/>
        <w:ind w:firstLine="709"/>
      </w:pPr>
      <w:r>
        <w:rPr>
          <w:sz w:val="24"/>
        </w:rPr>
        <w:t xml:space="preserve">5. Утратил силу с 1 января 2026 года. - Федеральный закон от 28.12.2025 N 508-ФЗ.</w:t>
      </w:r>
    </w:p>
    <w:p>
      <w:pPr>
        <w:spacing w:after="120"/>
        <w:ind w:firstLine="709"/>
      </w:pPr>
      <w:r>
        <w:rPr>
          <w:sz w:val="24"/>
        </w:rPr>
        <w:t xml:space="preserve">(см. текст в предыдущей редакции )</w:t>
      </w:r>
    </w:p>
    <w:p>
      <w:pPr>
        <w:spacing w:after="120"/>
        <w:ind w:firstLine="709"/>
      </w:pPr>
      <w:r>
        <w:rPr>
          <w:sz w:val="24"/>
        </w:rPr>
        <w:t xml:space="preserve">6. Непредставление оператором связи, оказывающим услуги по предоставлению доступа к информационно-телекоммуникационной сети "Интернет" и (или) услуги присоединения к его сети передачи данных сети передачи данных другого оператора, оказывающего услуги по предоставлению доступа к информационно-телекоммуникационной сети "Интернет", в орган, осуществляющий функции по контролю и надзору в сфере средств массовой информации, массовых коммуникаций, информационных технологий и связи, информации, позволяющей идентифицировать средства связи и пользовательское оборудование (оконечное оборудование) в информационно-телекоммуникационной сети "Интернет" на территории Российской Федерации, территории субъекта Российской Федерации или части территории субъекта Российской Федерации, либо представление недостоверной информации, либо представление информации с нарушением порядка, сроков, состава и формата представления такой информации -</w:t>
      </w:r>
    </w:p>
    <w:p>
      <w:pPr>
        <w:spacing w:after="120"/>
        <w:ind w:firstLine="709"/>
      </w:pPr>
      <w:r>
        <w:rPr>
          <w:sz w:val="24"/>
        </w:rPr>
        <w:t xml:space="preserve">влечет наложение административного штрафа на должностных лиц в размере от пятнадцати тысяч до тридцати тысяч рублей; на индивидуальных предпринимателей - от тридцати тысяч до пятидесяти тысяч рублей; на юридических лиц - от трехсот тысяч до пятисот тысяч рублей.</w:t>
      </w:r>
    </w:p>
    <w:p>
      <w:pPr>
        <w:spacing w:after="120"/>
        <w:ind w:firstLine="709"/>
      </w:pPr>
      <w:r>
        <w:rPr>
          <w:sz w:val="24"/>
        </w:rPr>
        <w:t xml:space="preserve">(часть 6 введена Федеральным законом от 28.12.2025 N 508-ФЗ)</w:t>
      </w:r>
    </w:p>
    <w:p>
      <w:pPr>
        <w:spacing w:after="120"/>
        <w:ind w:firstLine="709"/>
      </w:pPr>
      <w:r>
        <w:rPr>
          <w:sz w:val="24"/>
        </w:rPr>
        <w:t xml:space="preserve">7. Повторное совершение административного правонарушения, предусмотренного частью 6 настоящей статьи, -</w:t>
      </w:r>
    </w:p>
    <w:p>
      <w:pPr>
        <w:spacing w:after="120"/>
        <w:ind w:firstLine="709"/>
      </w:pPr>
      <w:r>
        <w:rPr>
          <w:sz w:val="24"/>
        </w:rPr>
        <w:t xml:space="preserve">влечет наложение административного штрафа на должностных лиц в размере от тридцати тысяч до пятидесяти тысяч рублей; на индивидуальных предпринимателей - от шестидесяти тысяч до ста тысяч рублей; на юридических лиц - от шестисот тысяч до одного миллиона рублей.</w:t>
      </w:r>
    </w:p>
    <w:p>
      <w:pPr>
        <w:spacing w:after="120"/>
        <w:ind w:firstLine="709"/>
      </w:pPr>
      <w:r>
        <w:rPr>
          <w:sz w:val="24"/>
        </w:rPr>
        <w:t xml:space="preserve">(часть 7 введена Федеральным законом от 28.12.2025 N 508-ФЗ)</w:t>
      </w:r>
    </w:p>
    <w:p/>
    <w:p>
      <w:pPr>
        <w:spacing w:after="120"/>
        <w:ind w:firstLine="709"/>
      </w:pPr>
      <w:r>
        <w:rPr>
          <w:sz w:val="24"/>
        </w:rPr>
        <w:t xml:space="preserve">## Статья 19.7.10-1.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w:t>
      </w:r>
    </w:p>
    <w:p>
      <w:pPr>
        <w:spacing w:after="120"/>
        <w:ind w:firstLine="709"/>
      </w:pPr>
      <w:r>
        <w:rPr>
          <w:sz w:val="24"/>
        </w:rPr>
        <w:t xml:space="preserve">(введена Федеральным законом от 23.06.2016 N 208-ФЗ)</w:t>
      </w:r>
    </w:p>
    <w:p>
      <w:pPr>
        <w:spacing w:after="120"/>
        <w:ind w:firstLine="709"/>
      </w:pPr>
      <w:r>
        <w:rPr>
          <w:sz w:val="24"/>
        </w:rPr>
        <w:t xml:space="preserve">1. Неисполнение владельцем новостного агрегатора предписаний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 прекращении распространения новостной информации -</w:t>
      </w:r>
    </w:p>
    <w:p>
      <w:pPr>
        <w:spacing w:after="120"/>
        <w:ind w:firstLine="709"/>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pPr>
        <w:spacing w:after="120"/>
        <w:ind w:firstLine="709"/>
      </w:pPr>
      <w:r>
        <w:rPr>
          <w:sz w:val="24"/>
        </w:rPr>
        <w:t xml:space="preserve">2. Повторное совершение административного правонарушения, предусмотренного частью 1 настоящей статьи, -</w:t>
      </w:r>
    </w:p>
    <w:p>
      <w:pPr>
        <w:spacing w:after="120"/>
        <w:ind w:firstLine="709"/>
      </w:pPr>
      <w:r>
        <w:rPr>
          <w:sz w:val="24"/>
        </w:rP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p>
      <w:pPr>
        <w:spacing w:after="120"/>
        <w:ind w:firstLine="709"/>
      </w:pPr>
      <w:r>
        <w:rPr>
          <w:sz w:val="24"/>
        </w:rPr>
        <w:t xml:space="preserve">## Статья 19.7.10-2.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нарушений законодательства Российской Федерации</w:t>
      </w:r>
    </w:p>
    <w:p>
      <w:pPr>
        <w:spacing w:after="120"/>
        <w:ind w:firstLine="709"/>
      </w:pPr>
      <w:r>
        <w:rPr>
          <w:sz w:val="24"/>
        </w:rPr>
        <w:t xml:space="preserve">(введена Федеральным законом от 01.05.2017 N 87-ФЗ)</w:t>
      </w:r>
    </w:p>
    <w:p>
      <w:pPr>
        <w:spacing w:after="120"/>
        <w:ind w:firstLine="709"/>
      </w:pPr>
      <w:r>
        <w:rPr>
          <w:sz w:val="24"/>
        </w:rPr>
        <w:t xml:space="preserve">1. Неисполнение владельцем аудиовизуального сервиса требований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устранении выявленных нарушений законодательства Российской Федерации -</w:t>
      </w:r>
    </w:p>
    <w:p>
      <w:pPr>
        <w:spacing w:after="120"/>
        <w:ind w:firstLine="709"/>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шестисот тысяч до одного миллиона рублей.</w:t>
      </w:r>
    </w:p>
    <w:p>
      <w:pPr>
        <w:spacing w:after="120"/>
        <w:ind w:firstLine="709"/>
      </w:pPr>
      <w:r>
        <w:rPr>
          <w:sz w:val="24"/>
        </w:rPr>
        <w:t xml:space="preserve">2. Повторное совершение административного правонарушения, предусмотренного частью 1 настоящей статьи, -</w:t>
      </w:r>
    </w:p>
    <w:p>
      <w:pPr>
        <w:spacing w:after="120"/>
        <w:ind w:firstLine="709"/>
      </w:pPr>
      <w:r>
        <w:rPr>
          <w:sz w:val="24"/>
        </w:rP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одного миллиона пятисот тысяч до трех миллионов рублей.</w:t>
      </w:r>
    </w:p>
    <w:p/>
    <w:p>
      <w:pPr>
        <w:spacing w:after="120"/>
        <w:ind w:firstLine="709"/>
      </w:pPr>
      <w:r>
        <w:rPr>
          <w:sz w:val="24"/>
        </w:rPr>
        <w:t xml:space="preserve">## Статья 19.7.10-3.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предупреждения о необходимости прекращения противоправных действий</w:t>
      </w:r>
    </w:p>
    <w:p>
      <w:pPr>
        <w:spacing w:after="120"/>
        <w:ind w:firstLine="709"/>
      </w:pPr>
      <w:r>
        <w:rPr>
          <w:sz w:val="24"/>
        </w:rPr>
        <w:t xml:space="preserve">(введена Федеральным законом от 24.02.2021 N 19-ФЗ)</w:t>
      </w:r>
    </w:p>
    <w:p>
      <w:pPr>
        <w:spacing w:after="120"/>
        <w:ind w:firstLine="709"/>
      </w:pPr>
      <w:r>
        <w:rPr>
          <w:sz w:val="24"/>
        </w:rPr>
        <w:t xml:space="preserve">1. Неисполнение владельцем информационного ресурса, причастным к нарушениям основополагающих прав и свобод человека, прав и свобод граждан Российской Федерации, гарантирующих в том числе свободу массовой информации, предупреждения об устранении ограничения распространения информации, указанной в части 1 статьи 3.3 Федерального закона от 28 декабря 2012 года N 272-ФЗ "О мерах воздействия на лиц, причастных к нарушениям основополагающих прав и свобод человека, прав и свобод граждан Российской Федерации", и (или) иных ограничений, нарушающих право граждан Российской Федерации свободно искать, получать, передавать, производить и распространять информацию любым законным способом, -</w:t>
      </w:r>
    </w:p>
    <w:p>
      <w:pPr>
        <w:spacing w:after="120"/>
        <w:ind w:firstLine="709"/>
      </w:pPr>
      <w:r>
        <w:rPr>
          <w:sz w:val="24"/>
        </w:rPr>
        <w:t xml:space="preserve">влечет наложение административного штрафа на граждан в размере от пятидесяти тысяч до ста тысяч рублей; на должностных лиц - от двухсот тысяч до четырехсот тысяч рублей; на юридических лиц - от одной двадцатой до одной десятой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четырех миллионов рублей.</w:t>
      </w:r>
    </w:p>
    <w:p>
      <w:pPr>
        <w:spacing w:after="120"/>
        <w:ind w:firstLine="709"/>
      </w:pPr>
      <w:r>
        <w:rPr>
          <w:sz w:val="24"/>
        </w:rPr>
        <w:t xml:space="preserve">(в ред. Федерального закона от 29.12.2022 N 625-ФЗ)</w:t>
      </w:r>
    </w:p>
    <w:p>
      <w:pPr>
        <w:spacing w:after="120"/>
        <w:ind w:firstLine="709"/>
      </w:pPr>
      <w:r>
        <w:rPr>
          <w:sz w:val="24"/>
        </w:rPr>
        <w:t xml:space="preserve">(см. текст в предыдущей редакции )</w:t>
      </w:r>
    </w:p>
    <w:p>
      <w:pPr>
        <w:spacing w:after="120"/>
        <w:ind w:firstLine="709"/>
      </w:pPr>
      <w:r>
        <w:rPr>
          <w:sz w:val="24"/>
        </w:rPr>
        <w:t xml:space="preserve">2. Повторное совершение административного правонарушения, предусмотренного частью 1 настоящей статьи, -</w:t>
      </w:r>
    </w:p>
    <w:p>
      <w:pPr>
        <w:spacing w:after="120"/>
        <w:ind w:firstLine="709"/>
      </w:pPr>
      <w:r>
        <w:rPr>
          <w:sz w:val="24"/>
        </w:rPr>
        <w:t xml:space="preserve">влечет наложение административного штрафа на граждан в размере от двухсот тысяч до трехсот тысяч рублей; на должностных лиц - от пятисот тысяч до семисот тысяч рублей; на юридических лиц - от одной десятой до одной пятой совокупного размера суммы выручки, полученной от реализации всех товаров (работ, услуг), за календарный год, предшествующий году, в котором было выявлено административное правонарушение, либо за предшествующую дате выявленного административного правонарушения часть календарного года, в котором было выявлено административное правонарушение, если правонарушитель не осуществлял деятельность по реализации товаров (работ, услуг) в предшествующем календарном году, но не менее восьми миллионов рублей.</w:t>
      </w:r>
    </w:p>
    <w:p>
      <w:pPr>
        <w:spacing w:after="120"/>
        <w:ind w:firstLine="709"/>
      </w:pPr>
      <w:r>
        <w:rPr>
          <w:sz w:val="24"/>
        </w:rPr>
        <w:t xml:space="preserve">(в ред. Федерального закона от 29.12.2022 N 625-ФЗ)</w:t>
      </w:r>
    </w:p>
    <w:p>
      <w:pPr>
        <w:spacing w:after="120"/>
        <w:ind w:firstLine="709"/>
      </w:pPr>
      <w:r>
        <w:rPr>
          <w:sz w:val="24"/>
        </w:rPr>
        <w:t xml:space="preserve">(см. текст в предыдущей редакции )</w:t>
      </w:r>
    </w:p>
    <w:p/>
    <w:p>
      <w:pPr>
        <w:spacing w:after="120"/>
        <w:ind w:firstLine="709"/>
      </w:pPr>
      <w:r>
        <w:rPr>
          <w:sz w:val="24"/>
        </w:rPr>
        <w:t xml:space="preserve">## Статья 19.7.10-4. 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w:t>
      </w:r>
    </w:p>
    <w:p>
      <w:pPr>
        <w:spacing w:after="120"/>
        <w:ind w:firstLine="709"/>
      </w:pPr>
      <w:r>
        <w:rPr>
          <w:sz w:val="24"/>
        </w:rPr>
        <w:t xml:space="preserve">(введена Федеральным законом от 31.07.2023 N 401-ФЗ)</w:t>
      </w:r>
    </w:p>
    <w:p>
      <w:pPr>
        <w:spacing w:after="120"/>
        <w:ind w:firstLine="709"/>
      </w:pPr>
      <w:r>
        <w:rPr>
          <w:sz w:val="24"/>
        </w:rPr>
        <w:t xml:space="preserve">Неисполнение владельцем социальной сети предписания федерального органа исполнительной власти, осуществляющего функции по контролю и надзору в сфере средств массовой информации, массовых коммуникаций, информационных технологий и связи, об осуществлении мониторинга социальной сети в целях выявления информации, схожей до степени смешения с информацией, меры по удалению которой владелец данной или иной социальной сети обязан принимать на основании ранее направленного требования или уведомления указанного федерального органа, -</w:t>
      </w:r>
    </w:p>
    <w:p>
      <w:pPr>
        <w:spacing w:after="120"/>
        <w:ind w:firstLine="709"/>
      </w:pPr>
      <w:r>
        <w:rPr>
          <w:sz w:val="24"/>
        </w:rPr>
        <w:t xml:space="preserve">влечет наложение административного штрафа на граждан в размере от ста тысяч до двухсот тысяч рублей; на должностных лиц - от пятисот тысяч до восьмисот тысяч рублей; на юридических лиц - от четырех миллионов до шести миллионов рублей.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19.7.10</dc:title>
  <dc:creator>АРБИТРАЖ! · arbi.ru</dc:creator>
  <cp:lastModifiedBy>АРБИТРАЖ!</cp:lastModifiedBy>
  <dcterms:created xsi:type="dcterms:W3CDTF">2026-10-22T18:02:50.071Z</dcterms:created>
</cp:coreProperties>
</file>