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20.3.2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20. Административные правонарушения, посягающие на общественный порядок и общественную безопасность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08.12.2020 N 420-ФЗ)</w:t>
      </w:r>
    </w:p>
    <w:p>
      <w:pPr>
        <w:spacing w:after="120"/>
        <w:ind w:firstLine="709"/>
      </w:pPr>
      <w:r>
        <w:rPr>
          <w:sz w:val="24"/>
        </w:rPr>
        <w:t xml:space="preserve">1. Публичные призывы к осуществлению действий, направленных на нарушение территориальной целостности Российской Федерации, если эти действия не содержат признаков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тридцати тысяч до шестидесяти тысяч рублей; на должностных лиц - от шестидесяти тысяч до ста тысяч рублей; на юридических лиц - от двухсот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Те же действия, совершенные с использованием средств массовой информации либо электронных или информационно-телекоммуникационных сетей (включая сеть "Интернет"),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семидесяти тысяч до ста тысяч рублей; на должностных лиц - от ста тысяч до двухсот тысяч рублей; на юридических лиц - от трехсот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ст. 20.3.2 дополняется ч. 3 ( ФЗ от 04.08.2026 N 294-ФЗ). См. будущую редакцию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20.3.2</dc:title>
  <dc:creator>АРБИТРАЖ! · arbi.ru</dc:creator>
  <cp:lastModifiedBy>АРБИТРАЖ!</cp:lastModifiedBy>
  <dcterms:created xsi:type="dcterms:W3CDTF">2026-10-22T21:56:09.221Z</dcterms:created>
</cp:coreProperties>
</file>