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01.04.2020 N 99-ФЗ)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20.6.1.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Организацию (ИП, должностное лицо) привлекают к ответственности за нарушение требований по предупреждению распространения коронавируса (COVID-19)</w:t>
      </w:r>
    </w:p>
    <w:p>
      <w:pPr>
        <w:spacing w:after="120"/>
        <w:ind w:firstLine="709"/>
      </w:pPr>
      <w:r>
        <w:rPr>
          <w:sz w:val="24"/>
        </w:rPr>
        <w:t xml:space="preserve">1. Невыполнение правил поведения при введении режима повышенной готовности на территории , на которой существует угроза возникновения чрезвычайной ситуации, или в зоне чрезвычайной ситуации, за исключением случаев, предусмотренных частью 2 статьи 6.3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тридцати тысяч рублей; на должностных лиц - от десяти тысяч до пятидесяти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 (бездействие), предусмотренные частью 1 настоящей статьи, повлекшие причинение вреда здоровью человека или имуществу, за исключением случаев, предусмотренных частью 3 статьи 6.3 настоящего Кодекса, если эти действия (бездействие) не содержат уголовно наказуемого деяния, либо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пятнадцати тысяч до пятидесяти тысяч рублей; на должностных лиц - от трехсот тысяч до пятисот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пятисот тысяч до одного миллиона рублей или административное приостановление деятельности на срок до девяноста суток; на юридических лиц - от пятисот тысяч до одного миллиона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20.6.1</dc:title>
  <dc:creator>АРБИТРАЖ! · arbi.ru</dc:creator>
  <cp:lastModifiedBy>АРБИТРАЖ!</cp:lastModifiedBy>
  <dcterms:created xsi:type="dcterms:W3CDTF">2026-10-22T20:13:09.901Z</dcterms:created>
</cp:coreProperties>
</file>