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20.25.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орган власти) оспаривает привлечение к ответственности за неуплату административного штрафа в срок</w:t>
      </w:r>
    </w:p>
    <w:p>
      <w:pPr>
        <w:spacing w:after="120"/>
        <w:ind w:firstLine="709"/>
      </w:pPr>
      <w:r>
        <w:rPr>
          <w:sz w:val="24"/>
        </w:rPr>
        <w:t xml:space="preserve">1. Неуплата административного штрафа в срок, предусмотренный настоящим Кодексом , за исключением случаев, предусмотренных частью 3.1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10.06.2026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226-ФЗ , от 05.04.2013 N 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Самовольное оставление места отбывания административного ареста или уклонение от отбывания административного ареста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административный арест на срок до пятнадцати суток либо обязательные работы на срок до пятидесяти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05.04.2013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20.25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 и административное выдворение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3.1. Неуплата в срок, предусмотренный настоящим Кодексом, административного штрафа, назначенного за административное правонарушение, предусмотренное статьей 18.11.1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10.06.2026 N 163-ФЗ)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Норма , вводящая ч. 4 в ст. 20.25, во взаимосвязи с другими нормами признана частично не соответствующей Конституции РФ ( Постановление КС РФ от 14.02.2013 N 4-П). О правовом регулировании до внесения соответствующих изменений см. указанное Постановление .</w:t>
      </w:r>
    </w:p>
    <w:p>
      <w:pPr>
        <w:spacing w:after="120"/>
        <w:ind w:firstLine="709"/>
      </w:pPr>
      <w:r>
        <w:rPr>
          <w:sz w:val="24"/>
        </w:rPr>
        <w:t xml:space="preserve">4. Уклонение от отбывания обязательных работ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08.06.2012 N 65-ФЗ)</w:t>
      </w:r>
    </w:p>
    <w:p>
      <w:pPr>
        <w:spacing w:after="120"/>
        <w:ind w:firstLine="709"/>
      </w:pPr>
      <w:r>
        <w:rPr>
          <w:sz w:val="24"/>
        </w:rPr>
        <w:t xml:space="preserve">5. Нарушение административного запрета на посещение мест проведения официальных спортивных соревнований в дни их проведения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К административной ответственности за совершение административного правонарушения, предусмотренного частью 1 или 3.1 настоящей статьи, не привлекаются иностранные граждане и лица без гражданства в случае, если они своевременно не уплатили административный штраф, который был назначен им одновременно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10.06.2026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гражданства, привлекаемым к административной ответственности за административное правонарушение, предусмотренное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Административный арест, предусмотренный частью 1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28.12.2013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20.25</dc:title>
  <dc:creator>АРБИТРАЖ! · arbi.ru</dc:creator>
  <cp:lastModifiedBy>АРБИТРАЖ!</cp:lastModifiedBy>
  <dcterms:created xsi:type="dcterms:W3CDTF">2026-10-22T06:40:58.954Z</dcterms:created>
</cp:coreProperties>
</file>