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23.36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 статьей 6.25 , статьей 7.7 (в отношении судоходных гидротехнических сооружений), статьями 8.22 , 8.23 ,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статьей 10.10 (в отношении судоходных гидротехнических сооружений), статьями 11.1 , 11.6 - 11.6.3 , 11.7 , 11.8 - 11.11 , 11.13 , частями 2 и 3 статьи 11.14 , статьей 11.14.2 , частями 1 , 3 и 4 статьи 11.14.3 , статьей 11.15 , частью 1 статьи 11.15.1 , частью 1 статьи 11.15.2 , статьей 11.16 , частью 5 статьи 11.17 , статьями 11.23 , 11.26 , 11.27 , 11.29 , 11.31 , 11.33 , 12.21.1 - 12.21.5 , частями 4 и 6 статьи 12.23 , частями 2 и 4 статьи 12.25 , статьей 12.31.1 , частями 1 - 6 статьи 13.19.5 , частями 1 - 6 статьи 13.19.6 , статьей 14.4.4 , частями 1 и 2 статьи 14.43 , частями 1 и 2 статьи 14.43.1 , статьями 14.44 - 14.46 , частями 1 - 4 статьи 14.46.2 , частью 10 статьи 19.5 , статьей 19.7.5 , частью 1 статьи 19.7.9 , частью 2 статьи 19.22 (за исключением государственной регистрации маломерных судов, используемых в некоммерческих целях),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w:t>
      </w:r>
    </w:p>
    <w:p>
      <w:pPr>
        <w:spacing w:after="120"/>
        <w:ind w:firstLine="709"/>
      </w:pPr>
      <w:r>
        <w:rPr>
          <w:sz w:val="24"/>
        </w:rPr>
        <w:t xml:space="preserve">(в ред. Федеральных законов от 27.07.2010 N 195-ФЗ , от 21.04.2011 N 69-ФЗ , от 18.07.2011 N 237-ФЗ , от 31.01.2012 N 2-ФЗ , от 23.04.2012 N 34-ФЗ , от 23.04.2012 N 36-ФЗ , от 14.06.2012 N 78-ФЗ , от 21.10.2013 N 274-ФЗ , от 03.02.2014 N 15-ФЗ , от 14.10.2014 N 307-ФЗ , от 31.12.2014 N 521-ФЗ , от 08.03.2015 N 35-ФЗ , от 13.07.2015 N 220-ФЗ , от 13.07.2015 N 248-ФЗ , от 14.12.2015 N 378-ФЗ , от 01.05.2016 N 133-ФЗ , от 01.05.2016 N 138-ФЗ , от 06.07.2016 N 374-ФЗ , от 19.12.2016 N 440-ФЗ , от 18.07.2017 N 175-ФЗ , от 29.12.2017 N 446-ФЗ , от 27.06.2018 N 154-ФЗ , от 29.07.2018 N 262-ФЗ , от 18.07.2019 N 180-ФЗ , от 30.12.2020 N 521-ФЗ , от 11.06.2022 N 161-ФЗ , от 21.11.2022 N 464-ФЗ , от 19.12.2022 N 534-ФЗ , от 04.08.2023 N 425-ФЗ , от 07.07.2025 N 209-ФЗ , от 31.07.2025 N 281-ФЗ , от 26.06.2026 N 200-ФЗ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органа, указанного в части 1 настоящей статьи, вправе:</w:t>
      </w:r>
    </w:p>
    <w:p>
      <w:pPr>
        <w:spacing w:after="120"/>
        <w:ind w:firstLine="709"/>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статьями 6.25 , 8.22 , 8.23 , статьей 9.13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статьей 11.14.2 , частями 1 , 3 и 4 статьи 11.14.3 , статьями 11.15 , 11.23 , 11.26 , 11.27 , 11.29 , 11.31 , 11.33 , 12.21.1 - 12.21.5 , частями 4 и 6 статьи 12.23 , частями 2 и 4 статьи 12.25 , статьей 12.31.1 , частями 1 - 6 статьи 13.19.5 , частями 1 - 6 статьи 13.19.6 , частями 1 и 2 статьи 14.43 , статьями 14.44 - 14.46 , частями 1 - 4 статьи 14.46.2 , частью 1 статьи 20.25 (в части неуплаты административного штрафа, назначенного за административное правонарушение, предусмотренное статьей 11.23 , 11.26 , 11.27 или 11.29 либо главой 12 настоящего Кодекса, совершенное на транспортном средстве, зарегистрированном в иностранном государстве) настоящего Кодекса;</w:t>
      </w:r>
    </w:p>
    <w:p>
      <w:pPr>
        <w:spacing w:after="120"/>
        <w:ind w:firstLine="709"/>
      </w:pPr>
      <w:r>
        <w:rPr>
          <w:sz w:val="24"/>
        </w:rPr>
        <w:t xml:space="preserve">(в ред. Федеральных законов от 31.12.2014 N 521-ФЗ , от 13.07.2015 N 220-ФЗ , от 13.07.2015 N 248-ФЗ , от 14.12.2015 N 378-ФЗ , от 01.05.2016 N 133-ФЗ , от 01.05.2016 N 138-ФЗ , от 06.07.2016 N 374-ФЗ , от 18.07.2017 N 175-ФЗ , от 27.06.2018 N 154-ФЗ , от 29.07.2018 N 262-ФЗ , от 18.07.2019 N 180-ФЗ , от 30.12.2020 N 521-ФЗ , от 11.06.2022 N 161-ФЗ , от 21.11.2022 N 464-ФЗ , от 04.08.2023 N 425-ФЗ , от 07.07.2025 N 209-ФЗ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статьями 6.25 , 8.22 , 8.23 , 11.6 - 11.6.3 , 11.7 , 11.8 - 11.11 , 11.13 , частью 2 статьи 11.14 , частями 1 , 3 и 4 статьи 11.14.3 , статьями 11.15 , 11.16 , частью 5 статьи 11.17 , статьей 11.31 , частями 1 и 2 статьи 14.43 , статьями 14.44 - 14.46 , частями 1 - 4 статьи 14.46.2 , частью 2 статьи 19.22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статьями 11.6 - 11.6.3 , 11.7 , 11.8 - 11.11 , 11.13 , частью 2 статьи 11.14 , частями 1 , 3 и 4 статьи 11.14.3 , статьями 11.15 , 11.16 , частью 5 статьи 11.17 , статьей 11.31 , частью 2 статьи 19.22 (за исключением государственной регистрации маломерных судов, используемых в некоммерческих целях) настоящего Кодекса;</w:t>
      </w:r>
    </w:p>
    <w:p>
      <w:pPr>
        <w:spacing w:after="120"/>
        <w:ind w:firstLine="709"/>
      </w:pPr>
      <w:r>
        <w:rPr>
          <w:sz w:val="24"/>
        </w:rPr>
        <w:t xml:space="preserve">(в ред. Федеральных законов от 31.12.2014 N 521-ФЗ , от 08.03.2015 N 35-ФЗ , от 06.07.2016 N 374-ФЗ , от 19.12.2016 N 440-ФЗ , от 18.07.2017 N 175-ФЗ , от 29.07.2018 N 262-ФЗ , от 19.12.2022 N 534-ФЗ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статьей 6.25 , статьей 7.7 (в отношении судоходных гидротехнических сооружений), статьями 8.22 , 8.23 ,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статьей 10.10 (в отношении судоходных гидротехнических сооружений), статьями 11.6 , 11.6.2 , 11.7 , 11.8 - 11.11 , 11.13 , частью 2 статьи 11.14 , частями 1 , 3 и 4 статьи 11.14.3 , статьями 11.15 , 11.16 , частью 5 статьи 11.17 , статьей 11.31 , частями 1 и 2 статьи 14.43 , статьями 14.44 - 14.46 , частями 1 - 4 статьи 14.46.2 настоящего Кодекса, капитаны бассейнов внутренних водных путей Российской Федерации - об административных правонарушениях, предусмотренных статьей 11.6 , частями 1 , 3 и 4 статьи 11.7 , статьями 11.8 , 11.9 - 11.11 , частью 1 статьи 11.13 , частью 2 статьи 11.14 , частями 1 , 3 и 4 статьи 11.14.3 , статьями 11.15 , 11.16 , частью 5 статьи 11.17 , статьей 11.31 , частью 2 статьи 19.22 (за исключением государственной регистрации маломерных судов, используемых в некоммерческих целях) настоящего Кодекса;</w:t>
      </w:r>
    </w:p>
    <w:p>
      <w:pPr>
        <w:spacing w:after="120"/>
        <w:ind w:firstLine="709"/>
      </w:pPr>
      <w:r>
        <w:rPr>
          <w:sz w:val="24"/>
        </w:rPr>
        <w:t xml:space="preserve">(в ред. Федеральных законов от 31.12.2014 N 521-ФЗ , от 08.03.2015 N 35-ФЗ , от 06.07.2016 N 374-ФЗ , от 19.12.2016 N 440-ФЗ , от 18.07.2017 N 175-ФЗ , от 29.07.2018 N 262-ФЗ , от 18.07.2019 N 180-ФЗ , от 19.12.2022 N 534-ФЗ , от 31.07.2025 N 281-ФЗ )</w:t>
      </w:r>
    </w:p>
    <w:p>
      <w:pPr>
        <w:spacing w:after="120"/>
        <w:ind w:firstLine="709"/>
      </w:pPr>
      <w:r>
        <w:rPr>
          <w:sz w:val="24"/>
        </w:rPr>
        <w:t xml:space="preserve">(см. текст в предыдущей редакции )</w:t>
      </w:r>
    </w:p>
    <w:p>
      <w:pPr>
        <w:spacing w:after="120"/>
        <w:ind w:firstLine="709"/>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 статьей 6.25 , статьей 9.13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статьей 11.1 , частью 3 статьи 11.14 , частями 1 , 3 и 4 статьи 11.14.3 , статьями 11.15 , 11.16 , 11.31 , 14.4.4 , частями 1 и 2 статьи 14.43 , статьями 14.44 - 14.46 , частями 1 - 4 статьи 14.46.2 настоящего Кодекса;</w:t>
      </w:r>
    </w:p>
    <w:p>
      <w:pPr>
        <w:spacing w:after="120"/>
        <w:ind w:firstLine="709"/>
      </w:pPr>
      <w:r>
        <w:rPr>
          <w:sz w:val="24"/>
        </w:rPr>
        <w:t xml:space="preserve">(в ред. Федеральных законов от 31.12.2014 N 521-ФЗ , от 06.07.2016 N 374-ФЗ , от 18.07.2017 N 175-ФЗ , от 29.07.2018 N 262-ФЗ , от 18.07.2019 N 180-ФЗ , от 31.07.2025 N 281-ФЗ , от 26.06.2026 N 200-ФЗ )</w:t>
      </w:r>
    </w:p>
    <w:p>
      <w:pPr>
        <w:spacing w:after="120"/>
        <w:ind w:firstLine="709"/>
      </w:pPr>
      <w:r>
        <w:rPr>
          <w:sz w:val="24"/>
        </w:rPr>
        <w:t xml:space="preserve">(см. текст в предыдущей редакции )</w:t>
      </w:r>
    </w:p>
    <w:p>
      <w:pPr>
        <w:spacing w:after="120"/>
        <w:ind w:firstLine="709"/>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11.15.1 , частью 1 статьи 11.15.2 , частью 10 статьи 19.5 , статьей 19.7.5 , частью 1 статьи 19.7.9 настоящего Кодекса.</w:t>
      </w:r>
    </w:p>
    <w:p>
      <w:pPr>
        <w:spacing w:after="120"/>
        <w:ind w:firstLine="709"/>
      </w:pPr>
      <w:r>
        <w:rPr>
          <w:sz w:val="24"/>
        </w:rPr>
        <w:t xml:space="preserve">(часть 2 в ред. Федерального закона от 14.10.2014 N 307-ФЗ)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23.36</dc:title>
  <dc:creator>АРБИТРАЖ! · arbi.ru</dc:creator>
  <cp:lastModifiedBy>АРБИТРАЖ!</cp:lastModifiedBy>
  <dcterms:created xsi:type="dcterms:W3CDTF">2026-10-22T20:12:40.212Z</dcterms:created>
</cp:coreProperties>
</file>