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24.5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24.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pPr>
        <w:spacing w:after="120"/>
        <w:ind w:firstLine="709"/>
      </w:pPr>
      <w:r>
        <w:rPr>
          <w:sz w:val="24"/>
        </w:rPr>
        <w:t xml:space="preserve">(в ред. Федерального закона от 04.12.2006 N 203-ФЗ)</w:t>
      </w:r>
    </w:p>
    <w:p>
      <w:pPr>
        <w:spacing w:after="120"/>
        <w:ind w:firstLine="709"/>
      </w:pPr>
      <w:r>
        <w:rPr>
          <w:sz w:val="24"/>
        </w:rPr>
        <w:t xml:space="preserve">(см. текст в предыдущей редакции )</w:t>
      </w:r>
    </w:p>
    <w:p>
      <w:pPr>
        <w:spacing w:after="120"/>
        <w:ind w:firstLine="709"/>
      </w:pPr>
      <w:r>
        <w:rPr>
          <w:sz w:val="24"/>
        </w:rPr>
        <w:t xml:space="preserve">1) отсутствие события административного правонарушения;</w:t>
      </w:r>
    </w:p>
    <w:p>
      <w:pPr>
        <w:spacing w:after="120"/>
        <w:ind w:firstLine="709"/>
      </w:pPr>
      <w:r>
        <w:rPr>
          <w:sz w:val="24"/>
        </w:rP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3) действия лица в состоянии крайней необходимости ;</w:t>
      </w:r>
    </w:p>
    <w:p>
      <w:pPr>
        <w:spacing w:after="120"/>
        <w:ind w:firstLine="709"/>
      </w:pPr>
      <w:r>
        <w:rPr>
          <w:sz w:val="24"/>
        </w:rPr>
        <w:t xml:space="preserve">4) издание акта амнистии, если такой акт устраняет применение административного наказания;</w:t>
      </w:r>
    </w:p>
    <w:p>
      <w:pPr>
        <w:spacing w:after="120"/>
        <w:ind w:firstLine="709"/>
      </w:pPr>
      <w:r>
        <w:rPr>
          <w:sz w:val="24"/>
        </w:rPr>
        <w:t xml:space="preserve">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spacing w:after="120"/>
        <w:ind w:firstLine="709"/>
      </w:pPr>
      <w:r>
        <w:rPr>
          <w:sz w:val="24"/>
        </w:rPr>
        <w:t xml:space="preserve">(п. 5 в ред. Федерального закона от 23.06.2016 N 195-ФЗ)</w:t>
      </w:r>
    </w:p>
    <w:p>
      <w:pPr>
        <w:spacing w:after="120"/>
        <w:ind w:firstLine="709"/>
      </w:pPr>
      <w:r>
        <w:rPr>
          <w:sz w:val="24"/>
        </w:rPr>
        <w:t xml:space="preserve">(см. текст в предыдущей редакции )</w:t>
      </w:r>
    </w:p>
    <w:p>
      <w:pPr>
        <w:spacing w:after="120"/>
        <w:ind w:firstLine="709"/>
      </w:pPr>
      <w:r>
        <w:rPr>
          <w:sz w:val="24"/>
        </w:rP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частями 3 , 4 и 7 статьи 15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pPr>
        <w:spacing w:after="120"/>
        <w:ind w:firstLine="709"/>
      </w:pPr>
      <w:r>
        <w:rPr>
          <w:sz w:val="24"/>
        </w:rPr>
        <w:t xml:space="preserve">(п. 5.1 введен Федеральным законом от 24.02.2021 N 29-ФЗ)</w:t>
      </w:r>
    </w:p>
    <w:p>
      <w:pPr>
        <w:spacing w:after="120"/>
        <w:ind w:firstLine="709"/>
      </w:pPr>
      <w:r>
        <w:rPr>
          <w:sz w:val="24"/>
        </w:rPr>
        <w:t xml:space="preserve">5.2) признание соглашения, указанного в части 1 статьи 2.9.1 настоящего Кодекса, исполненным;</w:t>
      </w:r>
    </w:p>
    <w:p>
      <w:pPr>
        <w:spacing w:after="120"/>
        <w:ind w:firstLine="709"/>
      </w:pPr>
      <w:r>
        <w:rPr>
          <w:sz w:val="24"/>
        </w:rPr>
        <w:t xml:space="preserve">(п. 5.2 введен Федеральным законом от 26.07.2026 N 250-ФЗ)</w:t>
      </w:r>
    </w:p>
    <w:p>
      <w:pPr>
        <w:spacing w:after="120"/>
        <w:ind w:firstLine="709"/>
      </w:pPr>
      <w:r>
        <w:rPr>
          <w:sz w:val="24"/>
        </w:rPr>
        <w:t xml:space="preserve">6) истечение сроков давности привлечения к административной ответственности;</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7 ч. 1 ст. 24.5 см. Постановление КС РФ от 14.11.2025 N 38-П.</w:t>
      </w:r>
    </w:p>
    <w:p>
      <w:pPr>
        <w:spacing w:after="120"/>
        <w:ind w:firstLine="709"/>
      </w:pPr>
      <w:r>
        <w:rPr>
          <w:sz w:val="24"/>
        </w:rPr>
        <w:t xml:space="preserve">КонсультантПлюс: примечание.</w:t>
      </w:r>
    </w:p>
    <w:p>
      <w:pPr>
        <w:spacing w:after="120"/>
        <w:ind w:firstLine="709"/>
      </w:pPr>
      <w:r>
        <w:rPr>
          <w:sz w:val="24"/>
        </w:rPr>
        <w:t xml:space="preserve">П. 7 ч. 1 ст. 24.5 признан частично не соответствующим Конституции РФ (Постановления КС РФ от 17.05.2023 N 24-П , от 29.04.2026 N 29-П ). О правовом регулировании до внесения соответствующих изменений см. п. 6 Постановления N 24-П, п. 3 Постановления N 29-П.</w:t>
      </w:r>
    </w:p>
    <w:p>
      <w:pPr>
        <w:spacing w:after="120"/>
        <w:ind w:firstLine="709"/>
      </w:pPr>
      <w:r>
        <w:rPr>
          <w:sz w:val="24"/>
        </w:rPr>
        <w:t xml:space="preserve">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8) смерть физического лица, в отношении которого ведется производство по делу об административном правонарушении;</w:t>
      </w:r>
    </w:p>
    <w:p>
      <w:pPr>
        <w:spacing w:after="120"/>
        <w:ind w:firstLine="709"/>
      </w:pPr>
      <w:r>
        <w:rPr>
          <w:sz w:val="24"/>
        </w:rP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w:t>
      </w:r>
    </w:p>
    <w:p>
      <w:pPr>
        <w:spacing w:after="120"/>
        <w:ind w:firstLine="709"/>
      </w:pPr>
      <w:r>
        <w:rPr>
          <w:sz w:val="24"/>
        </w:rPr>
        <w:t xml:space="preserve">(п. 8.1 введен Федеральным законом от 17.04.2017 N 68-ФЗ)</w:t>
      </w:r>
    </w:p>
    <w:p>
      <w:pPr>
        <w:spacing w:after="120"/>
        <w:ind w:firstLine="709"/>
      </w:pPr>
      <w:r>
        <w:rPr>
          <w:sz w:val="24"/>
        </w:rPr>
        <w:t xml:space="preserve">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pPr>
        <w:spacing w:after="120"/>
        <w:ind w:firstLine="709"/>
      </w:pPr>
      <w:r>
        <w:rPr>
          <w:sz w:val="24"/>
        </w:rPr>
        <w:t xml:space="preserve">(п. 9 введен Федеральным законом от 08.06.2015 N 140-ФЗ)</w:t>
      </w:r>
    </w:p>
    <w:p>
      <w:pPr>
        <w:spacing w:after="120"/>
        <w:ind w:firstLine="709"/>
      </w:pPr>
      <w:r>
        <w:rPr>
          <w:sz w:val="24"/>
        </w:rPr>
        <w:t xml:space="preserve">2. 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pPr>
        <w:spacing w:after="120"/>
        <w:ind w:firstLine="709"/>
      </w:pPr>
      <w:r>
        <w:rPr>
          <w:sz w:val="24"/>
        </w:rPr>
        <w:t xml:space="preserve">(часть вторая введена Федеральным законом от 04.12.2006 N 203-ФЗ)</w:t>
      </w:r>
    </w:p>
    <w:p>
      <w:pPr>
        <w:spacing w:after="120"/>
        <w:ind w:firstLine="709"/>
      </w:pPr>
      <w:r>
        <w:rPr>
          <w:sz w:val="24"/>
        </w:rPr>
        <w:t xml:space="preserve">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pPr>
        <w:spacing w:after="120"/>
        <w:ind w:firstLine="709"/>
      </w:pPr>
      <w:r>
        <w:rPr>
          <w:sz w:val="24"/>
        </w:rPr>
        <w:t xml:space="preserve">(часть 3 введена Федеральным законом от 14.10.2014 N 307-ФЗ)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4 ст. 24.5 см. Постановление КС РФ от 27.02.2026 N 10-П.</w:t>
      </w:r>
    </w:p>
    <w:p>
      <w:pPr>
        <w:spacing w:after="120"/>
        <w:ind w:firstLine="709"/>
      </w:pPr>
      <w:r>
        <w:rPr>
          <w:sz w:val="24"/>
        </w:rPr>
        <w:t xml:space="preserve">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pPr>
        <w:spacing w:after="120"/>
        <w:ind w:firstLine="709"/>
      </w:pPr>
      <w:r>
        <w:rPr>
          <w:sz w:val="24"/>
        </w:rPr>
        <w:t xml:space="preserve">(часть 4 в ред. Федерального закона от 26.12.2024 N 480-ФЗ)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5 ст. 24.5 см. Постановление КС РФ от 17.07.2025 N 29-П.</w:t>
      </w:r>
    </w:p>
    <w:p>
      <w:pPr>
        <w:spacing w:after="120"/>
        <w:ind w:firstLine="709"/>
      </w:pPr>
      <w:r>
        <w:rPr>
          <w:sz w:val="24"/>
        </w:rPr>
        <w:t xml:space="preserve">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pPr>
        <w:spacing w:after="120"/>
        <w:ind w:firstLine="709"/>
      </w:pPr>
      <w:r>
        <w:rPr>
          <w:sz w:val="24"/>
        </w:rPr>
        <w:t xml:space="preserve">(часть 5 введена Федеральным законом от 26.12.2024 N 480-ФЗ)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24.5</dc:title>
  <dc:creator>АРБИТРАЖ! · arbi.ru</dc:creator>
  <cp:lastModifiedBy>АРБИТРАЖ!</cp:lastModifiedBy>
  <dcterms:created xsi:type="dcterms:W3CDTF">2026-10-22T20:03:16.480Z</dcterms:created>
</cp:coreProperties>
</file>