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28.4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28. Возбуждение дела об административном правонарушении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второго предложения ч. 1 ст. 28.4 см. Постановление КС РФ от 06.04.2023 N 15-П.</w:t>
      </w:r>
    </w:p>
    <w:p>
      <w:pPr>
        <w:spacing w:after="120"/>
        <w:ind w:firstLine="709"/>
      </w:pPr>
      <w:r>
        <w:rPr>
          <w:sz w:val="24"/>
        </w:rPr>
        <w:t xml:space="preserve">1. Дела об административных правонарушениях, предусмотренных статьями 5.1 , 5.6 , 5.7 , 5.21 , 5.23 - 5.25 , 5.39 , 5.45 , 5.46 , 5.48 , 5.52 , 5.58 - 5.63.2 , 6.19 , 6.20 , 7.24 , частью 10 статьи 7.30.1 , статьями 7.35 , 8.32.2 , частью 2 статьи 8.49 , статьями 12.35 , 13.14 , 13.19.1 , статьей 13.19.3 (за исключением административных правонарушений, совершенных застройщиком, должностными лицами застройщика), частями 7 и 8 статьи 13.19.5 , частями 7 и 8 статьи 13.19.6 , статьями 13.27 , 13.28 , частями 1 - 4.1 , 6 и 7 статьи 14.13 (за исключением случая, если данные правонарушения совершены арбитражными управляющими), частями 1 и 2 статьи 14.25 , частью 6 статьи 14.28 , частями 1 - 5 статьи 14.35 , статьей 14.56 , частью 1 статьи 15.10 , частью 4 статьи 15.27 , статьей 15.33.1 , частью 3 статьи 19.4 , статьями 19.5.4 , 19.6.1 , статьей 19.8.1 (в части административных правонарушений, совершенных должностными лицами федерального органа исполнительной власти в области государственного регулирования тарифов), статьями 19.9 , 19.28 , 19.29 , 19.32 , 19.34.2 , 20.3.1 , 20.3.2 , 20.3.4 , 20.26 , 20.28 , 20.29 настоящего Кодекса, возбуждаются прокурором. При осуществлении надзора за соблюдением Конституции Российской Федерации и исполнением законов, действующих на территории Российской Федерации, прокурор также вправе возбудить дело о любом другом административном правонарушении, ответственность за которое предусмотрена настоящим Кодексом или законом субъекта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03.12.2011 N 383-ФЗ , от 07.12.2011 N 420-ФЗ , от 05.04.2013 N 58-ФЗ , от 28.06.2013 N 134-ФЗ , от 25.11.2013 N 310-ФЗ , от 25.11.2013 N 317-ФЗ , от 21.12.2013 N 363-ФЗ , от 28.12.2013 N 396-ФЗ , от 21.07.2014 N 263-ФЗ , от 29.12.2014 N 482-ФЗ , от 13.07.2015 N 248-ФЗ , от 28.11.2015 N 344-ФЗ , от 29.12.2015 N 391-ФЗ , от 23.06.2016 N 218-ФЗ , от 07.02.2017 N 13-ФЗ , от 01.06.2017 N 104-ФЗ , от 28.12.2017 N 437-ФЗ , от 29.07.2018 N 236-ФЗ , от 27.12.2018 N 521-ФЗ , от 04.11.2019 N 361-ФЗ , от 08.12.2020 N 420-ФЗ , от 04.03.2022 N 31-ФЗ , от 28.04.2023 N 151-ФЗ , от 04.08.2023 N 412-ФЗ , от 28.12.2024 N 500-ФЗ , от 07.07.2025 N 209-ФЗ , от 04.11.2025 N 404-ФЗ , от 29.12.2025 N 528-ФЗ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 возбуждении дела об административном правонарушении прокурором выносится постановление, которое должно содержать сведения, предусмотренные статьей 28.2 настоящего Кодекса. Указанное постановление выносится в сроки, установленные статьей 28.5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28.4</dc:title>
  <dc:creator>АРБИТРАЖ! · arbi.ru</dc:creator>
  <cp:lastModifiedBy>АРБИТРАЖ!</cp:lastModifiedBy>
  <dcterms:created xsi:type="dcterms:W3CDTF">2026-10-22T20:37:37.681Z</dcterms:created>
</cp:coreProperties>
</file>