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30.15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30. Пересмотр постановлений и решений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04.06.2014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03.12.2008 N 240-ФЗ)</w:t>
      </w:r>
    </w:p>
    <w:p>
      <w:pPr>
        <w:spacing w:after="120"/>
        <w:ind w:firstLine="709"/>
      </w:pPr>
      <w:r>
        <w:rPr>
          <w:sz w:val="24"/>
        </w:rPr>
        <w:t xml:space="preserve">1. О принятии к рассмотрению жалобы, протеста на вступившие в законную силу постановление по делу об административном правонарушении, решения по результатам рассмотрения жалоб, протестов судья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04.06.2014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Судья, принявший к рассмотрению жалобу, протест на вступившие в законную силу постановление по делу об административном правонарушении, решения по результатам рассмотрения жалоб, протестов, обязан известить лицо, в отношении которого ведется производство по делу об административном правонарушении, а также потерпевшего о подаче жалобы, принесении протеста и предоставить указанным лицам возможность ознакомиться с жалобой, протестом и подать возражения на них.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04.06.2014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случае, если жалоба подается, протест приносится с нарушением требований, предусмотренных статьей 30.14 и частью 4 статьи 30.16 настоящего Кодекса, указанные жалоба, протест возвращаются лицу, подавшему жалобу, прокурору, принесшему протест.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30.15</dc:title>
  <dc:creator>АРБИТРАЖ! · arbi.ru</dc:creator>
  <cp:lastModifiedBy>АРБИТРАЖ!</cp:lastModifiedBy>
  <dcterms:created xsi:type="dcterms:W3CDTF">2026-10-22T20:03:36.019Z</dcterms:created>
</cp:coreProperties>
</file>