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32.14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32. Порядок исполнения отдельных видов административных наказаний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192-ФЗ)</w:t>
      </w:r>
    </w:p>
    <w:p>
      <w:pPr>
        <w:spacing w:after="120"/>
        <w:ind w:firstLine="709"/>
      </w:pPr>
      <w:r>
        <w:rPr>
          <w:sz w:val="24"/>
        </w:rPr>
        <w:t xml:space="preserve">1.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лицом, привлеченным к административной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2. Федеральный орган исполнительной власти в сфере внутренних дел ведет список лиц, которым назначен указанный в части 1 настоящей статьи вид административного наказания, в целях обеспечения исполнения постановления об административном запрете на посещение мест проведения официальных спортивных соревнований в дни их проведения (далее - список лиц).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03.07.2016 N 284-ФЗ)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Внесение сведений в список лиц осуществляется федеральным органом исполнительной власти в сфере внутренних дел не позднее трех рабочих дней со дня получения им копии вступившего в силу постановления об административном запрете на посещение мест проведения официальных спортивных соревнований в дни их проведения.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03.07.2016 N 284-ФЗ)</w:t>
      </w:r>
    </w:p>
    <w:p>
      <w:pPr>
        <w:spacing w:after="120"/>
        <w:ind w:firstLine="709"/>
      </w:pPr>
      <w:r>
        <w:rPr>
          <w:sz w:val="24"/>
        </w:rPr>
        <w:t xml:space="preserve">4. Лицо считается исключенным из списка лиц по истечении срока административного запрета на посещение мест проведения официальных спортивных соревнований в дни их проведения или при наличии в федеральном органе исполнительной власти в сфере внутренних дел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03.07.2016 N 284-ФЗ)</w:t>
      </w:r>
    </w:p>
    <w:p>
      <w:pPr>
        <w:spacing w:after="120"/>
        <w:ind w:firstLine="709"/>
      </w:pPr>
      <w:r>
        <w:rPr>
          <w:sz w:val="24"/>
        </w:rPr>
        <w:t xml:space="preserve">5. Исключение сведений из списка лиц осуществляется федеральным органом исполнительной власти в сфере внутренних дел не позднее трех рабочих дней, следующих за днем истечения срока административного запрета на посещение мест проведения официальных спортивных соревнований в дни их проведения, или не позднее трех рабочих дней со дня получения им копии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03.07.2016 N 284-ФЗ)</w:t>
      </w:r>
    </w:p>
    <w:p>
      <w:pPr>
        <w:spacing w:after="120"/>
        <w:ind w:firstLine="709"/>
      </w:pPr>
      <w:r>
        <w:rPr>
          <w:sz w:val="24"/>
        </w:rPr>
        <w:t xml:space="preserve">6. Сведения, содержащиеся в списке лиц (фамилия, имя, отчество (при наличии), дата и место рождения лица, в отношении которого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проведения, дата и номер решения суда об административном запрете на посещение мест проведения официальных спортивных соревнований в дни их проведения, даты начала и истечения срока административного наказания), являются открытыми для всеобщего ознакомления.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03.07.2016 N 284-ФЗ)</w:t>
      </w:r>
    </w:p>
    <w:p>
      <w:pPr>
        <w:spacing w:after="120"/>
        <w:ind w:firstLine="709"/>
      </w:pPr>
      <w:r>
        <w:rPr>
          <w:sz w:val="24"/>
        </w:rPr>
        <w:t xml:space="preserve">7. Доступ к сведениям, содержащимся в списке лиц, осуществляется посредством официального сайта федерального органа исполнительной власти в сфере внутренних дел в информационно-телекоммуникационной сети "Интернет". Плата за доступ к сведениям, содержащимся в списке лиц, размещенном федеральным органом исполнительной власти в сфере внутренних дел на своем официальном сайте в информационно-телекоммуникационной сети "Интернет", не взимается.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03.07.2016 N 284-ФЗ)</w:t>
      </w:r>
    </w:p>
    <w:p>
      <w:pPr>
        <w:spacing w:after="120"/>
        <w:ind w:firstLine="709"/>
      </w:pPr>
      <w:r>
        <w:rPr>
          <w:sz w:val="24"/>
        </w:rPr>
        <w:t xml:space="preserve">Президент</w:t>
      </w:r>
    </w:p>
    <w:p>
      <w:pPr>
        <w:spacing w:after="120"/>
        <w:ind w:firstLine="709"/>
      </w:pPr>
      <w:r>
        <w:rPr>
          <w:sz w:val="24"/>
        </w:rPr>
        <w:t xml:space="preserve">Российской Федерации</w:t>
      </w:r>
    </w:p>
    <w:p>
      <w:pPr>
        <w:spacing w:before="240" w:after="120"/>
        <w:jc w:val="center"/>
      </w:pPr>
      <w:r>
        <w:rPr>
          <w:sz w:val="26"/>
          <w:b/>
        </w:rPr>
        <w:t xml:space="preserve">В.ПУТИН</w:t>
      </w:r>
    </w:p>
    <w:p>
      <w:pPr>
        <w:spacing w:after="120"/>
        <w:ind w:firstLine="709"/>
      </w:pPr>
      <w:r>
        <w:rPr>
          <w:sz w:val="24"/>
        </w:rPr>
        <w:t xml:space="preserve">Москва, Кремль</w:t>
      </w:r>
    </w:p>
    <w:p>
      <w:pPr>
        <w:spacing w:after="120"/>
        <w:ind w:firstLine="709"/>
      </w:pPr>
      <w:r>
        <w:rPr>
          <w:sz w:val="24"/>
        </w:rPr>
        <w:t xml:space="preserve">30 декабря 2001 года</w:t>
      </w:r>
    </w:p>
    <w:p>
      <w:pPr>
        <w:spacing w:before="240" w:after="120"/>
        <w:jc w:val="center"/>
      </w:pPr>
      <w:r>
        <w:rPr>
          <w:sz w:val="26"/>
          <w:b/>
        </w:rPr>
        <w:t xml:space="preserve">N 195-ФЗ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32.14</dc:title>
  <dc:creator>АРБИТРАЖ! · arbi.ru</dc:creator>
  <cp:lastModifiedBy>АРБИТРАЖ!</cp:lastModifiedBy>
  <dcterms:created xsi:type="dcterms:W3CDTF">2026-10-22T22:16:07.984Z</dcterms:created>
</cp:coreProperties>
</file>