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148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148 НК РФ</w:t>
      </w:r>
    </w:p>
    <w:p>
      <w:pPr>
        <w:spacing w:after="120"/>
        <w:ind w:firstLine="709"/>
      </w:pPr>
      <w:r>
        <w:rPr>
          <w:sz w:val="24"/>
        </w:rPr>
        <w:t xml:space="preserve">- Считается ли Россия местом оказания консалтинговых услуг в целях НДС</w:t>
      </w:r>
    </w:p>
    <w:p>
      <w:pPr>
        <w:spacing w:after="120"/>
        <w:ind w:firstLine="709"/>
      </w:pPr>
      <w:r>
        <w:rPr>
          <w:sz w:val="24"/>
        </w:rPr>
        <w:t xml:space="preserve">- Какие работы (услуги) для целей НДС относятся к вспомогательным</w:t>
      </w:r>
    </w:p>
    <w:p>
      <w:pPr>
        <w:spacing w:after="120"/>
        <w:ind w:firstLine="709"/>
      </w:pPr>
      <w:r>
        <w:rPr>
          <w:sz w:val="24"/>
        </w:rPr>
        <w:t xml:space="preserve">- Относятся ли услуги по повышению квалификации, оказанные иностранной организацией, к образовательным в целях НДС</w:t>
      </w:r>
    </w:p>
    <w:p>
      <w:pPr>
        <w:spacing w:after="120"/>
        <w:ind w:firstLine="709"/>
      </w:pPr>
      <w:r>
        <w:rPr>
          <w:sz w:val="24"/>
        </w:rPr>
        <w:t xml:space="preserve">- Все вопросы по ст. 148 НК РФ</w:t>
      </w:r>
    </w:p>
    <w:p>
      <w:pPr>
        <w:spacing w:after="120"/>
        <w:ind w:firstLine="709"/>
      </w:pPr>
      <w:r>
        <w:rPr>
          <w:sz w:val="24"/>
        </w:rPr>
        <w:t xml:space="preserve">1. В целях настоящей главы местом реализации работ (услуг) признается территория Российской Федерации, если: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w:t>
      </w:r>
    </w:p>
    <w:p>
      <w:pPr>
        <w:spacing w:after="120"/>
        <w:ind w:firstLine="709"/>
      </w:pPr>
      <w:r>
        <w:rPr>
          <w:sz w:val="24"/>
        </w:rPr>
        <w:t xml:space="preserve">(пп. 2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 услуги фактически оказываются на территории Российской Федерации в сфере культуры, искусства, образования (обучения), физической культуры, туризма, отдыха и спорта;</w:t>
      </w:r>
    </w:p>
    <w:p>
      <w:pPr>
        <w:spacing w:after="120"/>
        <w:ind w:firstLine="709"/>
      </w:pPr>
      <w:r>
        <w:rPr>
          <w:sz w:val="24"/>
        </w:rPr>
        <w:t xml:space="preserve">(в ред. Федеральных законов от 29.05.2002 N 57-ФЗ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4) покупатель работ ( услуг ) осуществляет деятельность на территории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его постоянно действующего исполнительного органа, места нахождения постоянного представительства (если работы (услуги) приобретены через это постоянное представительство), места жительства физического лица, если иное не предусмотрено абзацами тринадцатым - семнадцатым настоящего подпункта. Положение настоящего подпункта применяется при:</w:t>
      </w:r>
    </w:p>
    <w:p>
      <w:pPr>
        <w:spacing w:after="120"/>
        <w:ind w:firstLine="709"/>
      </w:pPr>
      <w:r>
        <w:rPr>
          <w:sz w:val="24"/>
        </w:rPr>
        <w:t xml:space="preserve">(в ред. Федеральных законов от 29.12.2000 N 166-ФЗ , от 29.05.2002 N 57-ФЗ , от 21.07.2014 N 238-ФЗ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передаче, предоставлению патентов, лицензий, торговых марок, авторских прав или иных аналогичных прав, за исключением услуг, указанных в пункте 1 статьи 174.2 настоящего Кодекса;</w:t>
      </w:r>
    </w:p>
    <w:p>
      <w:pPr>
        <w:spacing w:after="120"/>
        <w:ind w:firstLine="709"/>
      </w:pPr>
      <w:r>
        <w:rPr>
          <w:sz w:val="24"/>
        </w:rPr>
        <w:t xml:space="preserve">(в ред. Федеральных законов от 29.12.2000 N 166-ФЗ , от 29.05.2002 N 57-ФЗ , от 22.07.2005 N 119-ФЗ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услуг (выполнении работ) по разработке программ для ЭВМ и баз данных (программных средств и информационных продуктов вычислительной техники), их адаптации и модификации, за исключением услуг, указанных в пункте 1 статьи 174.2 настоящего Кодекса;</w:t>
      </w:r>
    </w:p>
    <w:p>
      <w:pPr>
        <w:spacing w:after="120"/>
        <w:ind w:firstLine="709"/>
      </w:pPr>
      <w:r>
        <w:rPr>
          <w:sz w:val="24"/>
        </w:rPr>
        <w:t xml:space="preserve">(абзац введен Федеральным законом от 22.07.2005 N 119-ФЗ, в ред. Федеральных законов от 19.07.2011 N 245-ФЗ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консультационных, юридических, бухгалтерских, аудиторских, инжиниринговых, рекламных, маркетинговых услуг, услуг по обработке информации, за исключением услуг, указанных в пункте 1 статьи 174.2 настоящего Кодекса, а также при проведении научно-исследовательских и опытно-конструкторских работ.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К услугам по обработке информации относятся услуги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w:t>
      </w:r>
    </w:p>
    <w:p>
      <w:pPr>
        <w:spacing w:after="120"/>
        <w:ind w:firstLine="709"/>
      </w:pPr>
      <w:r>
        <w:rPr>
          <w:sz w:val="24"/>
        </w:rPr>
        <w:t xml:space="preserve">(в ред. Федеральных законов от 29.12.2000 N 166-ФЗ , от 29.05.2002 N 57-ФЗ , от 22.07.2005 N 119-ФЗ , от 19.07.2011 N 245-ФЗ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труда работников (персонала) в случае, если работники работают в месте деятельности покупателя услуг;</w:t>
      </w:r>
    </w:p>
    <w:p>
      <w:pPr>
        <w:spacing w:after="120"/>
        <w:ind w:firstLine="709"/>
      </w:pPr>
      <w:r>
        <w:rPr>
          <w:sz w:val="24"/>
        </w:rPr>
        <w:t xml:space="preserve">(в ред. Федерального закона от 05.05.2014 N 116-ФЗ)</w:t>
      </w:r>
    </w:p>
    <w:p>
      <w:pPr>
        <w:spacing w:after="120"/>
        <w:ind w:firstLine="709"/>
      </w:pPr>
      <w:r>
        <w:rPr>
          <w:sz w:val="24"/>
        </w:rPr>
        <w:t xml:space="preserve">(см. текст в предыдущей редакции )</w:t>
      </w:r>
    </w:p>
    <w:p>
      <w:pPr>
        <w:spacing w:after="120"/>
        <w:ind w:firstLine="709"/>
      </w:pPr>
      <w:r>
        <w:rPr>
          <w:sz w:val="24"/>
        </w:rPr>
        <w:t xml:space="preserve">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реализации таких услуг признается территория такого иностранного государства, сдачи в аренду майнинговой инфраструктуры и сдачи в аренду наземных автотранспортных средств;</w:t>
      </w:r>
    </w:p>
    <w:p>
      <w:pPr>
        <w:spacing w:after="120"/>
        <w:ind w:firstLine="709"/>
      </w:pPr>
      <w:r>
        <w:rPr>
          <w:sz w:val="24"/>
        </w:rPr>
        <w:t xml:space="preserve">(в ред. Федеральных законов от 27.11.2017 N 335-ФЗ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услуг агента, привлекающего от имени основного участника контракта лицо (организацию или физическое лицо) для оказания услуг, предусмотренных настоящим подпунктом;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девятый - десятый утратили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w:t>
      </w:r>
    </w:p>
    <w:p>
      <w:pPr>
        <w:spacing w:after="120"/>
        <w:ind w:firstLine="709"/>
      </w:pPr>
      <w:r>
        <w:rPr>
          <w:sz w:val="24"/>
        </w:rPr>
        <w:t xml:space="preserve">(абзац введен Федеральным законом от 19.07.2011 N 245-ФЗ;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услуг, указанных в пункте 1 статьи 174.2 настоящего Кодекса.</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В отношении физического лица, не являющегося индивидуальным предпринимателем, приобретающего услуги, указанные в пункте 1 статьи 174.2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местом жительства покупателя является Российская Федерация;</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сетевой адрес покупателя, использованный при приобретении услуг, зарегистрирован в Российской Федерации;</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международный код страны телефонного номера, используемого для приобретения или оплаты услуг, присвоен Российской Федерации.</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Если при оказании физическим лицам, не являющимся индивидуальными предпринимателями, услуг, указанных в пункте 1 статьи 174.2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Местом реализации услуг также признается территория Российской Федерации, если транспортные средства по договору фрахтования ,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4.1 введен Федеральным законом от 22.07.2005 N 119-ФЗ)</w:t>
      </w:r>
    </w:p>
    <w:p>
      <w:pPr>
        <w:spacing w:after="120"/>
        <w:ind w:firstLine="709"/>
      </w:pPr>
      <w:r>
        <w:rPr>
          <w:sz w:val="24"/>
        </w:rPr>
        <w:t xml:space="preserve">4.2) услуги (работы), непосредственно связанные с перевозкой и транспортировкой товаров, помещенных под таможенную процедуру таможенного транзита (за исключением услуг, указанных в подпункте 4.3 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w:t>
      </w:r>
    </w:p>
    <w:p>
      <w:pPr>
        <w:spacing w:after="120"/>
        <w:ind w:firstLine="709"/>
      </w:pPr>
      <w:r>
        <w:rPr>
          <w:sz w:val="24"/>
        </w:rPr>
        <w:t xml:space="preserve">(пп. 4.2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w:t>
      </w:r>
    </w:p>
    <w:p>
      <w:pPr>
        <w:spacing w:after="120"/>
        <w:ind w:firstLine="709"/>
      </w:pPr>
      <w:r>
        <w:rPr>
          <w:sz w:val="24"/>
        </w:rPr>
        <w:t xml:space="preserve">(пп. 4.3 введен Федеральным законом от 19.07.2011 N 245-ФЗ)</w:t>
      </w:r>
    </w:p>
    <w:p>
      <w:pPr>
        <w:spacing w:after="120"/>
        <w:ind w:firstLine="709"/>
      </w:pPr>
      <w:r>
        <w:rPr>
          <w:sz w:val="24"/>
        </w:rPr>
        <w:t xml:space="preserve">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w:t>
      </w:r>
    </w:p>
    <w:p>
      <w:pPr>
        <w:spacing w:after="120"/>
        <w:ind w:firstLine="709"/>
      </w:pPr>
      <w:r>
        <w:rPr>
          <w:sz w:val="24"/>
        </w:rPr>
        <w:t xml:space="preserve">(пп. 4.4 введен Федеральным законом от 29.11.2014 N 382-ФЗ)</w:t>
      </w:r>
    </w:p>
    <w:p>
      <w:pPr>
        <w:spacing w:after="120"/>
        <w:ind w:firstLine="709"/>
      </w:pPr>
      <w:r>
        <w:rPr>
          <w:sz w:val="24"/>
        </w:rPr>
        <w:t xml:space="preserve">5) деятельность организации или индивидуального предпринимателя, которые выполняют работы (оказывают услуги), осуществляется на территории Российской Федерации (в части выполнения видов работ (оказания видов услуг), не предусмотренных подпунктами 1 - 4.1 , 4.4 настоящего пункта).</w:t>
      </w:r>
    </w:p>
    <w:p>
      <w:pPr>
        <w:spacing w:after="120"/>
        <w:ind w:firstLine="709"/>
      </w:pPr>
      <w:r>
        <w:rPr>
          <w:sz w:val="24"/>
        </w:rPr>
        <w:t xml:space="preserve">(в ред. Федеральных законов от 29.12.2000 N 166-ФЗ , от 22.07.2005 N 119-ФЗ , от 19.07.2011 N 245-ФЗ , от 29.11.2014 N 382-ФЗ )</w:t>
      </w:r>
    </w:p>
    <w:p>
      <w:pPr>
        <w:spacing w:after="120"/>
        <w:ind w:firstLine="709"/>
      </w:pPr>
      <w:r>
        <w:rPr>
          <w:sz w:val="24"/>
        </w:rPr>
        <w:t xml:space="preserve">(см. текст в предыдущей редакции )</w:t>
      </w:r>
    </w:p>
    <w:p>
      <w:pPr>
        <w:spacing w:after="120"/>
        <w:ind w:firstLine="709"/>
      </w:pPr>
      <w:r>
        <w:rPr>
          <w:sz w:val="24"/>
        </w:rPr>
        <w:t xml:space="preserve">1.1. Если иное не предусмотрено пунктом 2.1 настоящей статьи, в целях настоящей главы местом реализации работ (услуг) не признается территория Российской Федерации, если: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pPr>
        <w:spacing w:after="120"/>
        <w:ind w:firstLine="709"/>
      </w:pPr>
      <w:r>
        <w:rPr>
          <w:sz w:val="24"/>
        </w:rPr>
        <w:t xml:space="preserve">2) 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w:t>
      </w:r>
    </w:p>
    <w:p>
      <w:pPr>
        <w:spacing w:after="120"/>
        <w:ind w:firstLine="709"/>
      </w:pPr>
      <w:r>
        <w:rPr>
          <w:sz w:val="24"/>
        </w:rPr>
        <w:t xml:space="preserve">3) 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w:t>
      </w:r>
    </w:p>
    <w:p>
      <w:pPr>
        <w:spacing w:after="120"/>
        <w:ind w:firstLine="709"/>
      </w:pPr>
      <w:r>
        <w:rPr>
          <w:sz w:val="24"/>
        </w:rPr>
        <w:t xml:space="preserve">4) 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подпункте 4 пункта 1 настоящей статьи;</w:t>
      </w:r>
    </w:p>
    <w:p>
      <w:pPr>
        <w:spacing w:after="120"/>
        <w:ind w:firstLine="709"/>
      </w:pPr>
      <w:r>
        <w:rPr>
          <w:sz w:val="24"/>
        </w:rPr>
        <w:t xml:space="preserve">5) услуги по перевозке (транспортировке) и услуги (работы), непосредственно связанные с перевозкой, транспортировкой, фрахтованием, не перечислены в подпунктах 4.1 - 4.3 пункта 1 настоящей статьи.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 1.1 введен Федеральным законом от 22.07.2005 N 119-ФЗ)</w:t>
      </w:r>
    </w:p>
    <w:p>
      <w:pPr>
        <w:spacing w:after="120"/>
        <w:ind w:firstLine="709"/>
      </w:pPr>
      <w:r>
        <w:rPr>
          <w:sz w:val="24"/>
        </w:rPr>
        <w:t xml:space="preserve">2. Местом осуществления деятельности организации или индивидуального предпринимателя, выполняющих виды работ (оказывающих виды услуг), не предусмотренные подпунктами 1 - 4.1 пункта 1 настоящей статьи, считается территория Российской Федерации в случае фактического присутствия этой организации или индивидуального предпринимателя на территории Российской Федерации на основе государственной регистрации,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организации, места нахождения постоянного представительства в Российской Федерации (если работы выполнены (услуги оказаны) оказаны через это постоянное представительство) либо места жительства индивидуального предпринимателя.</w:t>
      </w:r>
    </w:p>
    <w:p>
      <w:pPr>
        <w:spacing w:after="120"/>
        <w:ind w:firstLine="709"/>
      </w:pPr>
      <w:r>
        <w:rPr>
          <w:sz w:val="24"/>
        </w:rPr>
        <w:t xml:space="preserve">(в ред. Федеральных законов от 22.07.2005 N 119-ФЗ , от 21.07.2014 N 238-ФЗ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w:t>
      </w:r>
    </w:p>
    <w:p>
      <w:pPr>
        <w:spacing w:after="120"/>
        <w:ind w:firstLine="709"/>
      </w:pPr>
      <w:r>
        <w:rPr>
          <w:sz w:val="24"/>
        </w:rPr>
        <w:t xml:space="preserve">1) 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w:t>
      </w:r>
    </w:p>
    <w:p>
      <w:pPr>
        <w:spacing w:after="120"/>
        <w:ind w:firstLine="709"/>
      </w:pPr>
      <w:r>
        <w:rPr>
          <w:sz w:val="24"/>
        </w:rPr>
        <w:t xml:space="preserve">(пп. 1 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2) работы (услуги) по добыче углеводородного сырья, в том числе по строительству (бурению) скважин;</w:t>
      </w:r>
    </w:p>
    <w:p>
      <w:pPr>
        <w:spacing w:after="120"/>
        <w:ind w:firstLine="709"/>
      </w:pPr>
      <w:r>
        <w:rPr>
          <w:sz w:val="24"/>
        </w:rPr>
        <w:t xml:space="preserve">(пп. 2 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3) работы (услуги) по подготовке (первичной обработке) углеводородного сырья;</w:t>
      </w:r>
    </w:p>
    <w:p>
      <w:pPr>
        <w:spacing w:after="120"/>
        <w:ind w:firstLine="709"/>
      </w:pPr>
      <w:r>
        <w:rPr>
          <w:sz w:val="24"/>
        </w:rPr>
        <w:t xml:space="preserve">4) 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w:t>
      </w:r>
    </w:p>
    <w:p>
      <w:pPr>
        <w:spacing w:after="120"/>
        <w:ind w:firstLine="709"/>
      </w:pPr>
      <w:r>
        <w:rPr>
          <w:sz w:val="24"/>
        </w:rPr>
        <w:t xml:space="preserve">(п. 2.1 введен Федеральным законом от 19.07.2011 N 245-ФЗ)</w:t>
      </w:r>
    </w:p>
    <w:p>
      <w:pPr>
        <w:spacing w:after="120"/>
        <w:ind w:firstLine="709"/>
      </w:pPr>
      <w:r>
        <w:rPr>
          <w:sz w:val="24"/>
        </w:rPr>
        <w:t xml:space="preserve">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указанных территорий, в случае выполнения этих работ (оказания этих услуг) на основании:</w:t>
      </w:r>
    </w:p>
    <w:p>
      <w:pPr>
        <w:spacing w:after="120"/>
        <w:ind w:firstLine="709"/>
      </w:pPr>
      <w:r>
        <w:rPr>
          <w:sz w:val="24"/>
        </w:rPr>
        <w:t xml:space="preserve">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пункта территориях;</w:t>
      </w:r>
    </w:p>
    <w:p>
      <w:pPr>
        <w:spacing w:after="120"/>
        <w:ind w:firstLine="709"/>
      </w:pPr>
      <w:r>
        <w:rPr>
          <w:sz w:val="24"/>
        </w:rPr>
        <w:t xml:space="preserve">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абзаце первом настоящего пункта территориях;</w:t>
      </w:r>
    </w:p>
    <w:p>
      <w:pPr>
        <w:spacing w:after="120"/>
        <w:ind w:firstLine="709"/>
      </w:pPr>
      <w:r>
        <w:rPr>
          <w:sz w:val="24"/>
        </w:rPr>
        <w:t xml:space="preserve">3) договора, по которому налогоплательщик является соисполнителем, субподрядчиком по контракту, соглашению и (или) договору, указанным в подпунктах 1 и 2 настоящего пункта (независимо от даты заключения такого договора);</w:t>
      </w:r>
    </w:p>
    <w:p>
      <w:pPr>
        <w:spacing w:after="120"/>
        <w:ind w:firstLine="709"/>
      </w:pPr>
      <w:r>
        <w:rPr>
          <w:sz w:val="24"/>
        </w:rPr>
        <w:t xml:space="preserve">4) заключенного до 31 декабря 2022 года договора на выполнение работ (оказание услуг) на указанных в абзаце первом настоящего пункта территориях, не являющегося контрактом, соглашением или договором, указанными в подпунктах 1 - 3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w:t>
      </w:r>
    </w:p>
    <w:p>
      <w:pPr>
        <w:spacing w:after="120"/>
        <w:ind w:firstLine="709"/>
      </w:pPr>
      <w:r>
        <w:rPr>
          <w:sz w:val="24"/>
        </w:rPr>
        <w:t xml:space="preserve">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подпунктом 4 настоящего пункта.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2.2 введен Федеральным законом от 21.11.2022 N 443-ФЗ)</w:t>
      </w:r>
    </w:p>
    <w:p>
      <w:pPr>
        <w:spacing w:after="120"/>
        <w:ind w:firstLine="709"/>
      </w:pPr>
      <w:r>
        <w:rPr>
          <w:sz w:val="24"/>
        </w:rPr>
        <w:t xml:space="preserve">3. 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вспомогательных работ (услуг) признается место реализации основных работ (услуг).</w:t>
      </w:r>
    </w:p>
    <w:p>
      <w:pPr>
        <w:spacing w:after="120"/>
        <w:ind w:firstLine="709"/>
      </w:pPr>
      <w:r>
        <w:rPr>
          <w:sz w:val="24"/>
        </w:rPr>
        <w:t xml:space="preserve">(п.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Документами, подтверждающими место выполнения работ (оказания услуг), если иное не предусмотрено пунктом 5 настоящей статьи, являются:</w:t>
      </w:r>
    </w:p>
    <w:p>
      <w:pPr>
        <w:spacing w:after="120"/>
        <w:ind w:firstLine="709"/>
      </w:pPr>
      <w:r>
        <w:rPr>
          <w:sz w:val="24"/>
        </w:rPr>
        <w:t xml:space="preserve">(в ред. Федеральных законов от 29.05.2002 N 57-ФЗ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заключенный с иностранными или российскими лицами;</w:t>
      </w:r>
    </w:p>
    <w:p>
      <w:pPr>
        <w:spacing w:after="120"/>
        <w:ind w:firstLine="709"/>
      </w:pPr>
      <w:r>
        <w:rPr>
          <w:sz w:val="24"/>
        </w:rPr>
        <w:t xml:space="preserve">2) документы, подтверждающие факт выполнения работ (оказания услуг).</w:t>
      </w:r>
    </w:p>
    <w:p>
      <w:pPr>
        <w:spacing w:after="120"/>
        <w:ind w:firstLine="709"/>
      </w:pPr>
      <w:r>
        <w:rPr>
          <w:sz w:val="24"/>
        </w:rPr>
        <w:t xml:space="preserve">5. Документами, подтверждающими место оказания физическим лицам, не являющимся индивидуальными предпринимателями,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вторым 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w:t>
      </w:r>
    </w:p>
    <w:p>
      <w:pPr>
        <w:spacing w:after="120"/>
        <w:ind w:firstLine="709"/>
      </w:pPr>
      <w:r>
        <w:rPr>
          <w:sz w:val="24"/>
        </w:rPr>
        <w:t xml:space="preserve">(в ред. Федеральных законов от 27.11.2017 N 335-ФЗ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148</dc:title>
  <dc:creator>АРБИТРАЖ! · arbi.ru</dc:creator>
  <cp:lastModifiedBy>АРБИТРАЖ!</cp:lastModifiedBy>
  <dcterms:created xsi:type="dcterms:W3CDTF">2026-10-22T20:22:34.888Z</dcterms:created>
</cp:coreProperties>
</file>