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217</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217 НК РФ</w:t>
      </w:r>
    </w:p>
    <w:p>
      <w:pPr>
        <w:spacing w:after="120"/>
        <w:ind w:firstLine="709"/>
      </w:pPr>
      <w:r>
        <w:rPr>
          <w:sz w:val="24"/>
        </w:rPr>
        <w:t xml:space="preserve">- Облагаются ли НДФЛ подарки, выданные работникам в денежной форме</w:t>
      </w:r>
    </w:p>
    <w:p>
      <w:pPr>
        <w:spacing w:after="120"/>
        <w:ind w:firstLine="709"/>
      </w:pPr>
      <w:r>
        <w:rPr>
          <w:sz w:val="24"/>
        </w:rPr>
        <w:t xml:space="preserve">- Облагается ли НДФЛ компенсация за задержку заработной платы и других выплат работнику</w:t>
      </w:r>
    </w:p>
    <w:p>
      <w:pPr>
        <w:spacing w:after="120"/>
        <w:ind w:firstLine="709"/>
      </w:pPr>
      <w:r>
        <w:rPr>
          <w:sz w:val="24"/>
        </w:rPr>
        <w:t xml:space="preserve">- Облагается ли НДФЛ доход от продажи унаследованной недвижимости, если наследство открыто до истечения минимального срока владения, а свидетельство о праве собственности получено после его истечения</w:t>
      </w:r>
    </w:p>
    <w:p>
      <w:pPr>
        <w:spacing w:after="120"/>
        <w:ind w:firstLine="709"/>
      </w:pPr>
      <w:r>
        <w:rPr>
          <w:sz w:val="24"/>
        </w:rPr>
        <w:t xml:space="preserve">- Начисляется ли НДФЛ на оплату обязательных медосмотров работников</w:t>
      </w:r>
    </w:p>
    <w:p>
      <w:pPr>
        <w:spacing w:after="120"/>
        <w:ind w:firstLine="709"/>
      </w:pPr>
      <w:r>
        <w:rPr>
          <w:sz w:val="24"/>
        </w:rPr>
        <w:t xml:space="preserve">- Нужно ли удерживать НДФЛ с оплаты проезда, если работник до начала командировки или после ее окончания использовал отпуск в месте ее проведения</w:t>
      </w:r>
    </w:p>
    <w:p>
      <w:pPr>
        <w:spacing w:after="120"/>
        <w:ind w:firstLine="709"/>
      </w:pPr>
      <w:r>
        <w:rPr>
          <w:sz w:val="24"/>
        </w:rPr>
        <w:t xml:space="preserve">- Относятся ли родственники работника, не являющиеся его супругом, детьми или родителями, к членам его семьи в целях п. 8 ст. 217 НК РФ</w:t>
      </w:r>
    </w:p>
    <w:p>
      <w:pPr>
        <w:spacing w:after="120"/>
        <w:ind w:firstLine="709"/>
      </w:pPr>
      <w:r>
        <w:rPr>
          <w:sz w:val="24"/>
        </w:rPr>
        <w:t xml:space="preserve">Не подлежат налогообложению (освобождаются от налогообложения) следующие виды доходов физических лиц:</w:t>
      </w:r>
    </w:p>
    <w:p>
      <w:pPr>
        <w:spacing w:after="120"/>
        <w:ind w:firstLine="709"/>
      </w:pPr>
      <w:r>
        <w:rPr>
          <w:sz w:val="24"/>
        </w:rPr>
        <w:t xml:space="preserve">1) государственные пособия, за исключением пособий по временной нетрудоспособности (включая пособие по уходу за больным ребенком);</w:t>
      </w:r>
    </w:p>
    <w:p>
      <w:pPr>
        <w:spacing w:after="120"/>
        <w:ind w:firstLine="709"/>
      </w:pPr>
      <w:r>
        <w:rPr>
          <w:sz w:val="24"/>
        </w:rPr>
        <w:t xml:space="preserve">если иное не предусмотрено настоящим пунктом, все виды компенсационных выплат ,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пределах норм, установленных в соответствии с законодательством Российской Федерации), связанных с:</w:t>
      </w:r>
    </w:p>
    <w:p>
      <w:pPr>
        <w:spacing w:after="120"/>
        <w:ind w:firstLine="709"/>
      </w:pPr>
      <w:r>
        <w:rPr>
          <w:sz w:val="24"/>
        </w:rPr>
        <w:t xml:space="preserve">возмещением вреда , причиненного увечьем или иным повреждением здоровья;</w:t>
      </w:r>
    </w:p>
    <w:p>
      <w:pPr>
        <w:spacing w:after="120"/>
        <w:ind w:firstLine="709"/>
      </w:pPr>
      <w:r>
        <w:rPr>
          <w:sz w:val="24"/>
        </w:rPr>
        <w:t xml:space="preserve">возмещением расходов на оплату коммунальных услуг (включая услуги по обращению с твердыми коммунальными отходами), расходов на оплату жилых помещений, предоставляемых во временное пользование, топлива (а также соответствующие доходы, полученные в натуральной форме);</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возмещением стоимости полагающегося натурального довольствия (а также соответствующие доходы, полученные в натуральной форме);</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w:t>
      </w:r>
    </w:p>
    <w:p>
      <w:pPr>
        <w:spacing w:after="120"/>
        <w:ind w:firstLine="709"/>
      </w:pPr>
      <w:r>
        <w:rPr>
          <w:sz w:val="24"/>
        </w:rPr>
        <w:t xml:space="preserve">увольнением физических лиц, за исключением сумм выплат в части, превышающей в целом трехкратный размер среднего месячного заработка (дохода, денежного довольствия), исчисляемого в порядке, аналогичном применяемому при назначении пособия по беременности и родам и ежемесячного пособия по уходу за ребенком, а для физических лиц, уволенных из организаций, расположенных в районах Крайнего Севера и приравненных к ним местностях, в части, превышающей шестикратный размер такого среднего месячного заработка (дохода, денежного довольствия);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гибелью военнослужащих или государственных служащих при исполнении ими своих служебных обязанностей;</w:t>
      </w:r>
    </w:p>
    <w:p>
      <w:pPr>
        <w:spacing w:after="120"/>
        <w:ind w:firstLine="709"/>
      </w:pPr>
      <w:r>
        <w:rPr>
          <w:sz w:val="24"/>
        </w:rPr>
        <w:t xml:space="preserve">возмещением расходов на повышение профессионального уровня работников;</w:t>
      </w:r>
    </w:p>
    <w:p>
      <w:pPr>
        <w:spacing w:after="120"/>
        <w:ind w:firstLine="709"/>
      </w:pPr>
      <w:r>
        <w:rPr>
          <w:sz w:val="24"/>
        </w:rPr>
        <w:t xml:space="preserve">оплатой работодателем своим работникам, работающим и проживающим в районах Крайнего Севера и приравненных к ним местностях, стоимости проезда работника в пределах территории Российской Федерации к месту использования отпуска и обратно и стоимости провоза багажа весом до 30 килограммов, а также стоимости проезда неработающих членов его семьи (мужа, жены, несовершеннолетних детей, фактически проживающих с работником) и стоимости провоза ими багажа, производимой в соответствии с законодательством Российской Федерации, законодательными актами субъектов Российской Федерации. В случае использования отпуска за пределами территории Российской Федерации не подлежит налогообложению стоимость проезда или перелета работника и неработающих членов его семьи (включая стоимость провоза ими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 и неработающие члены его семьи проходят пограничный контроль в пункте пропуска через Государственную границу Российской Федерации;</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исполнением налогоплательщиком трудовых обязанностей (включая переезд на работу в другую местность и направление в служебную командировку);</w:t>
      </w:r>
    </w:p>
    <w:p>
      <w:pPr>
        <w:spacing w:after="120"/>
        <w:ind w:firstLine="709"/>
      </w:pPr>
      <w:r>
        <w:rPr>
          <w:sz w:val="24"/>
        </w:rPr>
        <w:t xml:space="preserve">возмещением расходов дистанционного работника, связанных с использованием им для выполнения трудовой функции принадлежащих ему или арендованных им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фактически произведенных и документально подтвержденных расходов дистанционного работника.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При оплате работодателем налогоплательщику расходов, связанных со служебной командировкой, в доход, подлежащий налогообложению, не включаются суточные, выплачиваемые в соответствии с законодательством Российской Федерации, но не более 700 рублей за каждый день нахождения в служебной командировке на территории Российской Федерации и не более 2 500 рублей за каждый день нахождения в служебной командировке за пределами территории Российской Федерации, суточные, выплачиваемые в размерах, установленных актом Президента Российской Федерации и (или) актом Правительства Российской Федерации, работникам при направлении их в служебные командировки на территории, нуждающиеся в обеспечении жизнедеятельности населения и восстановлении объектов инфраструктуры, а также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курортный сбор, расходы на проезд в аэропорт или на вокзал в местах отправления, назначения, пересадок, на провоз багажа, расходы по найму жилого помещения, оплате услуг связи, получению и регистрации служебного или дипломатического паспорта, получению виз, оформлению полиса добровольного медицинского страхования, требуемого для въезда на территории иностранных государств и пребывания на таких территориях в период служебной командировки, а также расходы, связанные с обменом наличной валюты или чека в банке на наличную иностранную валюту. При непредставлении налогоплательщиком документов, подтверждающих оплату расходов по найму жилого помещения, суммы такой оплаты освобождаются от налогообложения в соответствии с законодательством Российской Федерации, но не более 700 рублей за каждый день нахождения в служебной командировке на территории Российской Федерации и не более 2 500 рублей за каждый день нахождения в служебной командировке за пределами территории Российской Федерации. Аналогичный порядок налогообложения применяется к выплатам, производимым лицам, находящимся во властном или в административном подчинении организации, а также членам совета директоров или любого аналогичного органа компании, прибывающим (выезжающим) для участия в заседании совета директоров, правления или другого аналогичного органа этой компании.</w:t>
      </w:r>
    </w:p>
    <w:p>
      <w:pPr>
        <w:spacing w:after="120"/>
        <w:ind w:firstLine="709"/>
      </w:pPr>
      <w:r>
        <w:rPr>
          <w:sz w:val="24"/>
        </w:rPr>
        <w:t xml:space="preserve">(в ред. Федеральных законов от 23.11.2020 N 374-ФЗ , от 21.11.2022 N 443-ФЗ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доход, подлежащий налогообложению, не включаются также выплаты работнику в виде безотчетных сумм, предусмотренных актом Президента Российской Федерации и (или) актом Правительства Российской Федерации, в целях возмещения указанному работнику дополнительных расходов, связанных с командированием его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pPr>
        <w:spacing w:after="120"/>
        <w:ind w:firstLine="709"/>
      </w:pPr>
      <w:r>
        <w:rPr>
          <w:sz w:val="24"/>
        </w:rPr>
        <w:t xml:space="preserve">(абзац введен Федеральным законом от 21.11.2022 N 443-ФЗ)</w:t>
      </w:r>
    </w:p>
    <w:p>
      <w:pPr>
        <w:spacing w:after="120"/>
        <w:ind w:firstLine="709"/>
      </w:pPr>
      <w:r>
        <w:rPr>
          <w:sz w:val="24"/>
        </w:rPr>
        <w:t xml:space="preserve">При выплате работодателями в соответствии с законодательством Российской Федерации сумм суточных или полевого довольствия работникам, постоянная работа которых осуществляется в пути или имеет разъездной характер, и работникам, работающим в полевых условиях или участвующим в работах экспедиционного характера, а также надбавки за вахтовый метод работы взамен суточных лицам, выполняющим работы вахтовым методом, за каждый календарный день пребывания в местах производства работ в период вахты и за фактические дни нахождения в пути от места нахождения работодателя (пункта сбора) до места выполнения работы и обратно доходы в виде указанных в настоящем абзаце выплат в размере не более 700 рублей за каждый день выполнения указанной работы (нахождения в пути) на территории Российской Федерации и не более 3500 рублей за каждый день выполнения указанной работы (нахождения в пути) за пределами Российской Федерации не подлежат налогообложению.</w:t>
      </w:r>
    </w:p>
    <w:p>
      <w:pPr>
        <w:spacing w:after="120"/>
        <w:ind w:firstLine="709"/>
      </w:pPr>
      <w:r>
        <w:rPr>
          <w:sz w:val="24"/>
        </w:rPr>
        <w:t xml:space="preserve">(в ред. Федеральных законов от 31.07.2023 N 389-ФЗ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в виде компенсаций за неиспользованные отпуска, а также за неиспользованные предоставленные дополнительные сутки отдыха не подлежат освобождению от налогообложения на основании настоящей статьи.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Не подлежат налогообложению доходы в виде возмещения стоимости утраченного имущества, но не более его рыночной стоимости, и (или) расходов, которые произведены или должны быть произведены налогоплательщиком на восстановление имущества, выплаченные лицом, по вине которого утрачено и (или) требует восстановления имущество, в случаях, предусмотренных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1 в ред. Федерального закона от 17.06.2019 N 147-ФЗ)</w:t>
      </w:r>
    </w:p>
    <w:p>
      <w:pPr>
        <w:spacing w:after="120"/>
        <w:ind w:firstLine="709"/>
      </w:pPr>
      <w:r>
        <w:rPr>
          <w:sz w:val="24"/>
        </w:rPr>
        <w:t xml:space="preserve">(см. текст в предыдущей редакции )</w:t>
      </w:r>
    </w:p>
    <w:p>
      <w:pPr>
        <w:spacing w:after="120"/>
        <w:ind w:firstLine="709"/>
      </w:pPr>
      <w:r>
        <w:rPr>
          <w:sz w:val="24"/>
        </w:rPr>
        <w:t xml:space="preserve">2) пенсии по государственному пенсионному обеспечению, страховые пенсии, фиксированная выплата к страховой пенсии (с учетом повышения фиксированной выплаты к страховой пенсии) и накопительная пенсия, назначаемые в порядке, установленном действующим законодательством, социальные доплаты к пенсиям, выплачиваемые в соответствии с законодательством Российской Федерации и законодательством субъектов Российской Федерации;</w:t>
      </w:r>
    </w:p>
    <w:p>
      <w:pPr>
        <w:spacing w:after="120"/>
        <w:ind w:firstLine="709"/>
      </w:pPr>
      <w:r>
        <w:rPr>
          <w:sz w:val="24"/>
        </w:rPr>
        <w:t xml:space="preserve">(в ред. Федеральных законов от 29.12.2004 N 204-ФЗ , от 24.07.2009 N 213-ФЗ , от 29.06.2015 N 177-ФЗ )</w:t>
      </w:r>
    </w:p>
    <w:p>
      <w:pPr>
        <w:spacing w:after="120"/>
        <w:ind w:firstLine="709"/>
      </w:pPr>
      <w:r>
        <w:rPr>
          <w:sz w:val="24"/>
        </w:rPr>
        <w:t xml:space="preserve">(см. текст в предыдущей редакции )</w:t>
      </w:r>
    </w:p>
    <w:p>
      <w:pPr>
        <w:spacing w:after="120"/>
        <w:ind w:firstLine="709"/>
      </w:pPr>
      <w:r>
        <w:rPr>
          <w:sz w:val="24"/>
        </w:rPr>
        <w:t xml:space="preserve">2.1) ежемесячная выплата в связи с рождением (усыновлением) первого ребенка и (или) ежемесячная выплата в связи с рождением (усыновлением) второго ребенка, осуществляемые в соответствии с Федеральным законом от 28 декабря 2017 года N 418-ФЗ "О ежемесячных выплатах семьям, имеющим детей";</w:t>
      </w:r>
    </w:p>
    <w:p>
      <w:pPr>
        <w:spacing w:after="120"/>
        <w:ind w:firstLine="709"/>
      </w:pPr>
      <w:r>
        <w:rPr>
          <w:sz w:val="24"/>
        </w:rPr>
        <w:t xml:space="preserve">(п. 2.1 введен Федеральным законом от 23.04.2018 N 88-ФЗ)</w:t>
      </w:r>
    </w:p>
    <w:p>
      <w:pPr>
        <w:spacing w:after="120"/>
        <w:ind w:firstLine="709"/>
      </w:pPr>
      <w:r>
        <w:rPr>
          <w:sz w:val="24"/>
        </w:rPr>
        <w:t xml:space="preserve">3) утратил силу с 1 января 2020 года. - Федеральный закон от 17.06.2019 N 147-ФЗ;</w:t>
      </w:r>
    </w:p>
    <w:p>
      <w:pPr>
        <w:spacing w:after="120"/>
        <w:ind w:firstLine="709"/>
      </w:pPr>
      <w:r>
        <w:rPr>
          <w:sz w:val="24"/>
        </w:rPr>
        <w:t xml:space="preserve">(см. текст в предыдущей редакции )</w:t>
      </w:r>
    </w:p>
    <w:p>
      <w:pPr>
        <w:spacing w:after="120"/>
        <w:ind w:firstLine="709"/>
      </w:pPr>
      <w:r>
        <w:rPr>
          <w:sz w:val="24"/>
        </w:rPr>
        <w:t xml:space="preserve">3.1) доходы, полученные добровольцами (волонтерами) в рамках гражданско-правовых договоров, предметом которых является безвозмездное выполнение работ, оказание услуг в соответствии с Федеральным законом от 11 августа 1995 года N 135-ФЗ "О благотворительной деятельности и добровольчестве (волонтерстве)" и иными федеральными законами, которыми установлены особенности привлечения добровольцев (волонтеров):</w:t>
      </w:r>
    </w:p>
    <w:p>
      <w:pPr>
        <w:spacing w:after="120"/>
        <w:ind w:firstLine="709"/>
      </w:pPr>
      <w:r>
        <w:rPr>
          <w:sz w:val="24"/>
        </w:rPr>
        <w:t xml:space="preserve">в виде выплат на возмещение расходов добровольцев (волонтеров) на приобретение форменной и специальной одежды, оборудования, средств индивидуальной защиты, на предоставление помещения во временное пользование, на проезд к месту осуществления благотворительной, добровольческой (волонтерской) деятельности и обратно, на питание (за исключением расходов на питание в сумме, превышающей размеры суточных, предусмотренные пунктом 1 настоящей статьи), на оплату услуг связи, медицинских услуг, если получение медицинских услуг необходимо в соответствии с требованиями к состоянию здоровья добровольца (волонтера) при осуществлении им добровольческой (волонтерской) деятельности в соответствии с перечнем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установленными законодательством Российской Федерации, на уплату страховых взносов на добровольное медицинское страхование добровольцев (волонтеров) либо на страхование их жизни или здоровья, связанные с рисками для жизни или здоровья добровольцев (волонтеров) при осуществлении ими благотворительной, добровольческой (волонтерской) деятельности;</w:t>
      </w:r>
    </w:p>
    <w:p>
      <w:pPr>
        <w:spacing w:after="120"/>
        <w:ind w:firstLine="709"/>
      </w:pPr>
      <w:r>
        <w:rPr>
          <w:sz w:val="24"/>
        </w:rPr>
        <w:t xml:space="preserve">(в ред. Федеральных законов от 17.06.2019 N 147-ФЗ , от 21.11.2022 N 440-ФЗ , от 23.11.2024 N 400-ФЗ )</w:t>
      </w:r>
    </w:p>
    <w:p>
      <w:pPr>
        <w:spacing w:after="120"/>
        <w:ind w:firstLine="709"/>
      </w:pPr>
      <w:r>
        <w:rPr>
          <w:sz w:val="24"/>
        </w:rPr>
        <w:t xml:space="preserve">(см. текст в предыдущей редакции )</w:t>
      </w:r>
    </w:p>
    <w:p>
      <w:pPr>
        <w:spacing w:after="120"/>
        <w:ind w:firstLine="709"/>
      </w:pPr>
      <w:r>
        <w:rPr>
          <w:sz w:val="24"/>
        </w:rPr>
        <w:t xml:space="preserve">в натуральной форме, полученные по указанным гражданско-правовым договорам на цели, предусмотренные абзацем вторым настоящего пункта;</w:t>
      </w:r>
    </w:p>
    <w:p>
      <w:pPr>
        <w:spacing w:after="120"/>
        <w:ind w:firstLine="709"/>
      </w:pPr>
      <w:r>
        <w:rPr>
          <w:sz w:val="24"/>
        </w:rPr>
        <w:t xml:space="preserve">(п. 3.1 в ред. Федерального закона от 23.04.2018 N 98-ФЗ)</w:t>
      </w:r>
    </w:p>
    <w:p>
      <w:pPr>
        <w:spacing w:after="120"/>
        <w:ind w:firstLine="709"/>
      </w:pPr>
      <w:r>
        <w:rPr>
          <w:sz w:val="24"/>
        </w:rPr>
        <w:t xml:space="preserve">(см. текст в предыдущей редакции )</w:t>
      </w:r>
    </w:p>
    <w:p>
      <w:pPr>
        <w:spacing w:after="120"/>
        <w:ind w:firstLine="709"/>
      </w:pPr>
      <w:r>
        <w:rPr>
          <w:sz w:val="24"/>
        </w:rPr>
        <w:t xml:space="preserve">3.2) утратил силу с 1 мая 2018 года. - Федеральный закон от 23.04.2018 N 98-ФЗ;</w:t>
      </w:r>
    </w:p>
    <w:p>
      <w:pPr>
        <w:spacing w:after="120"/>
        <w:ind w:firstLine="709"/>
      </w:pPr>
      <w:r>
        <w:rPr>
          <w:sz w:val="24"/>
        </w:rPr>
        <w:t xml:space="preserve">(см. текст в предыдущей редакции )</w:t>
      </w:r>
    </w:p>
    <w:p>
      <w:pPr>
        <w:spacing w:after="120"/>
        <w:ind w:firstLine="709"/>
      </w:pPr>
      <w:r>
        <w:rPr>
          <w:sz w:val="24"/>
        </w:rPr>
        <w:t xml:space="preserve">3.3) утратил силу с 1 января 2019 года. - Федеральный закон от 30.11.2016 N 398-ФЗ;</w:t>
      </w:r>
    </w:p>
    <w:p>
      <w:pPr>
        <w:spacing w:after="120"/>
        <w:ind w:firstLine="709"/>
      </w:pPr>
      <w:r>
        <w:rPr>
          <w:sz w:val="24"/>
        </w:rPr>
        <w:t xml:space="preserve">(см. текст в предыдущей редакции )</w:t>
      </w:r>
    </w:p>
    <w:p>
      <w:pPr>
        <w:spacing w:after="120"/>
        <w:ind w:firstLine="709"/>
      </w:pPr>
      <w:r>
        <w:rPr>
          <w:sz w:val="24"/>
        </w:rPr>
        <w:t xml:space="preserve">4) вознаграждения донорам за сданную кровь, материнское молоко и иную помощь;</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5) алименты, получаемые налогоплательщиками;</w:t>
      </w:r>
    </w:p>
    <w:p>
      <w:pPr>
        <w:spacing w:after="120"/>
        <w:ind w:firstLine="709"/>
      </w:pPr>
      <w:r>
        <w:rPr>
          <w:sz w:val="24"/>
        </w:rPr>
        <w:t xml:space="preserve">6) суммы, получаемые налогоплательщиками в виде грантов (безвозмездной помощи), предоставленных для поддержки науки и образования, культуры и искусства в Российской Федерации международными, иностранными и (или) российскими организациями по перечням таких организаций, утверждаемым Правительством Российской Федерации;</w:t>
      </w:r>
    </w:p>
    <w:p>
      <w:pPr>
        <w:spacing w:after="120"/>
        <w:ind w:firstLine="709"/>
      </w:pPr>
      <w:r>
        <w:rPr>
          <w:sz w:val="24"/>
        </w:rPr>
        <w:t xml:space="preserve">(п. 6 в ред. Федерального закона от 23.03.2007 N 38-ФЗ)</w:t>
      </w:r>
    </w:p>
    <w:p>
      <w:pPr>
        <w:spacing w:after="120"/>
        <w:ind w:firstLine="709"/>
      </w:pPr>
      <w:r>
        <w:rPr>
          <w:sz w:val="24"/>
        </w:rPr>
        <w:t xml:space="preserve">(см. текст в предыдущей редакции )</w:t>
      </w:r>
    </w:p>
    <w:p>
      <w:pPr>
        <w:spacing w:after="120"/>
        <w:ind w:firstLine="709"/>
      </w:pPr>
      <w:r>
        <w:rPr>
          <w:sz w:val="24"/>
        </w:rPr>
        <w:t xml:space="preserve">6.1) доходы, полученные налогоплательщиком в виде грантов, премий и призов в денежной и (или) натуральной формах по результатам участия в соревнованиях, конкурсах, иных мероприятиях, предоставленных некоммерческими организациями за счет грантов Президента Российской Федерации в соответствии с условиями договоров о предоставлении указанных грантов таким некоммерческим организациям;</w:t>
      </w:r>
    </w:p>
    <w:p>
      <w:pPr>
        <w:spacing w:after="120"/>
        <w:ind w:firstLine="709"/>
      </w:pPr>
      <w:r>
        <w:rPr>
          <w:sz w:val="24"/>
        </w:rPr>
        <w:t xml:space="preserve">(п. 6.1 введен Федеральным законом от 23.04.2018 N 98-ФЗ)</w:t>
      </w:r>
    </w:p>
    <w:p>
      <w:pPr>
        <w:spacing w:after="120"/>
        <w:ind w:firstLine="709"/>
      </w:pPr>
      <w:r>
        <w:rPr>
          <w:sz w:val="24"/>
        </w:rPr>
        <w:t xml:space="preserve">6.2) доходы в денежной и (или) натуральной формах в виде оплаты стоимости проезда к месту проведения соревнований, конкурсов, иных мероприятий и обратно, питания (за исключением стоимости питания в сумме, превышающей размеры суточных, предусмотренные пунктом 1 настоящей статьи) и предоставления помещения во временное пользование налогоплательщикам, производимой некоммерческими организациями за счет грантов Президента Российской Федерации в соответствии с условиями договоров о предоставлении указанных грантов таким некоммерческим организациям;</w:t>
      </w:r>
    </w:p>
    <w:p>
      <w:pPr>
        <w:spacing w:after="120"/>
        <w:ind w:firstLine="709"/>
      </w:pPr>
      <w:r>
        <w:rPr>
          <w:sz w:val="24"/>
        </w:rPr>
        <w:t xml:space="preserve">(п. 6.2 введен Федеральным законом от 23.04.2018 N 98-ФЗ; в ред. Федерального закона от 17.06.2019 N 147-ФЗ)</w:t>
      </w:r>
    </w:p>
    <w:p>
      <w:pPr>
        <w:spacing w:after="120"/>
        <w:ind w:firstLine="709"/>
      </w:pPr>
      <w:r>
        <w:rPr>
          <w:sz w:val="24"/>
        </w:rPr>
        <w:t xml:space="preserve">(см. текст в предыдущей редакции )</w:t>
      </w:r>
    </w:p>
    <w:p>
      <w:pPr>
        <w:spacing w:after="120"/>
        <w:ind w:firstLine="709"/>
      </w:pPr>
      <w:r>
        <w:rPr>
          <w:sz w:val="24"/>
        </w:rPr>
        <w:t xml:space="preserve">6.3) доходы, полученные налогоплательщиком в виде грантов, премий, призов и (или) подарков в денежной и (или) натуральной формах по результатам участия в соревнованиях, конкурсах, иных мероприятиях, предоставленных, в том числе врученных в порядке исполнения договоров поручения, договоров комиссии или агентских договоров, организаторами таких соревнований, конкурсов, иных мероприятий, включенными в утвержденный Правительством Российской Федерации перечень и являющимися:</w:t>
      </w:r>
    </w:p>
    <w:p>
      <w:pPr>
        <w:spacing w:after="120"/>
        <w:ind w:firstLine="709"/>
      </w:pPr>
      <w:r>
        <w:rPr>
          <w:sz w:val="24"/>
        </w:rPr>
        <w:t xml:space="preserve">некоммерческими организациями, учрежденными в соответствии с указами Президента Российской Федерации;</w:t>
      </w:r>
    </w:p>
    <w:p>
      <w:pPr>
        <w:spacing w:after="120"/>
        <w:ind w:firstLine="709"/>
      </w:pPr>
      <w:r>
        <w:rPr>
          <w:sz w:val="24"/>
        </w:rPr>
        <w:t xml:space="preserve">некоммерческими организациями, учредителями которых являются некоммерческие организации, указанные в абзацах втором и четвертом настоящего пункта;</w:t>
      </w:r>
    </w:p>
    <w:p>
      <w:pPr>
        <w:spacing w:after="120"/>
        <w:ind w:firstLine="709"/>
      </w:pPr>
      <w:r>
        <w:rPr>
          <w:sz w:val="24"/>
        </w:rPr>
        <w:t xml:space="preserve">(в ред. Федерального закона от 14.11.2023 N 533-ФЗ)</w:t>
      </w:r>
    </w:p>
    <w:p>
      <w:pPr>
        <w:spacing w:after="120"/>
        <w:ind w:firstLine="709"/>
      </w:pPr>
      <w:r>
        <w:rPr>
          <w:sz w:val="24"/>
        </w:rPr>
        <w:t xml:space="preserve">(см. текст в предыдущей редакции )</w:t>
      </w:r>
    </w:p>
    <w:p>
      <w:pPr>
        <w:spacing w:after="120"/>
        <w:ind w:firstLine="709"/>
      </w:pPr>
      <w:r>
        <w:rPr>
          <w:sz w:val="24"/>
        </w:rPr>
        <w:t xml:space="preserve">общественно-государственными движениями, созданными на основании федерального закона;</w:t>
      </w:r>
    </w:p>
    <w:p>
      <w:pPr>
        <w:spacing w:after="120"/>
        <w:ind w:firstLine="709"/>
      </w:pPr>
      <w:r>
        <w:rPr>
          <w:sz w:val="24"/>
        </w:rPr>
        <w:t xml:space="preserve">(абзац введен Федеральным законом от 14.11.2023 N 533-ФЗ)</w:t>
      </w:r>
    </w:p>
    <w:p>
      <w:pPr>
        <w:spacing w:after="120"/>
        <w:ind w:firstLine="709"/>
      </w:pPr>
      <w:r>
        <w:rPr>
          <w:sz w:val="24"/>
        </w:rPr>
        <w:t xml:space="preserve">(п. 6.3 введен Федеральным законом от 29.11.2021 N 382-ФЗ)</w:t>
      </w:r>
    </w:p>
    <w:p>
      <w:pPr>
        <w:spacing w:after="120"/>
        <w:ind w:firstLine="709"/>
      </w:pPr>
      <w:r>
        <w:rPr>
          <w:sz w:val="24"/>
        </w:rPr>
        <w:t xml:space="preserve">6.4) доходы в виде грантов, премий, призов и (или) подарков в денежной и (или) натуральной формах по результатам участия в соревнованиях, конкурсах, иных мероприятиях, перечень которых утвержден высшим исполнительным органом субъекта Российской Федерации или решением представительного органа муниципального образования, в виде оплаты стоимости проезда к месту проведения таких соревнований, конкурсов, иных мероприятий и обратно, питания (за исключением стоимости питания в сумме, превышающей размеры суточных, предусмотренные пунктом 1 настоящей статьи) и предоставления помещения во временное пользование, полученные налогоплательщиком за счет средств бюджетов субъектов Российской Федерации и (или) местных бюджетов;</w:t>
      </w:r>
    </w:p>
    <w:p>
      <w:pPr>
        <w:spacing w:after="120"/>
        <w:ind w:firstLine="709"/>
      </w:pPr>
      <w:r>
        <w:rPr>
          <w:sz w:val="24"/>
        </w:rPr>
        <w:t xml:space="preserve">(п. 6.4 введен Федеральным законом от 14.11.2023 N 533-ФЗ)</w:t>
      </w:r>
    </w:p>
    <w:p>
      <w:pPr>
        <w:spacing w:after="120"/>
        <w:ind w:firstLine="709"/>
      </w:pPr>
      <w:r>
        <w:rPr>
          <w:sz w:val="24"/>
        </w:rPr>
        <w:t xml:space="preserve">7) суммы, получаемые налогоплательщиками в виде международных, иностранных или российских премий за выдающиеся достижения в области науки и техники, образования, культуры, литературы и искусства, туризма, средств массовой информации по перечню премий, утверждаемому Правительством Российской Федерации, а также в виде премий, присужденных высшими должностными лицами субъектов Российской Федерации за выдающиеся достижения в указанных областях, по перечням премий, утверждаемым высшими должностными лицами субъектов Российской Федерации;</w:t>
      </w:r>
    </w:p>
    <w:p>
      <w:pPr>
        <w:spacing w:after="120"/>
        <w:ind w:firstLine="709"/>
      </w:pPr>
      <w:r>
        <w:rPr>
          <w:sz w:val="24"/>
        </w:rPr>
        <w:t xml:space="preserve">(в ред. Федеральных законов от 30.10.2007 N 239-ФЗ , от 05.10.2015 N 278-ФЗ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7.1) утратил силу с 1 января 2016 года. - Федеральный закон от 08.06.2015 N 146-ФЗ;</w:t>
      </w:r>
    </w:p>
    <w:p>
      <w:pPr>
        <w:spacing w:after="120"/>
        <w:ind w:firstLine="709"/>
      </w:pPr>
      <w:r>
        <w:rPr>
          <w:sz w:val="24"/>
        </w:rPr>
        <w:t xml:space="preserve">(см. текст в предыдущей редакции )</w:t>
      </w:r>
    </w:p>
    <w:p>
      <w:pPr>
        <w:spacing w:after="120"/>
        <w:ind w:firstLine="709"/>
      </w:pPr>
      <w:r>
        <w:rPr>
          <w:sz w:val="24"/>
        </w:rPr>
        <w:t xml:space="preserve">7.2) суммы, получаемые налогоплательщиками в виде премий, присужденных Президентом Российской Федерации;</w:t>
      </w:r>
    </w:p>
    <w:p>
      <w:pPr>
        <w:spacing w:after="120"/>
        <w:ind w:firstLine="709"/>
      </w:pPr>
      <w:r>
        <w:rPr>
          <w:sz w:val="24"/>
        </w:rPr>
        <w:t xml:space="preserve">(п. 7.2 введен Федеральным законом от 21.11.2022 N 443-ФЗ)</w:t>
      </w:r>
    </w:p>
    <w:p>
      <w:pPr>
        <w:spacing w:after="120"/>
        <w:ind w:firstLine="709"/>
      </w:pPr>
      <w:r>
        <w:rPr>
          <w:sz w:val="24"/>
        </w:rPr>
        <w:t xml:space="preserve">8) суммы единовременных выплат (в том числе в виде материальной помощи), осуществляемых:</w:t>
      </w:r>
    </w:p>
    <w:p>
      <w:pPr>
        <w:spacing w:after="120"/>
        <w:ind w:firstLine="709"/>
      </w:pPr>
      <w:r>
        <w:rPr>
          <w:sz w:val="24"/>
        </w:rPr>
        <w:t xml:space="preserve">(в ред. Федерального закона от 27.12.2009 N 368-ФЗ)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2015 года. - Федеральный закон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работодателями членам семьи умершего работника, бывшего работника, вышедшего на пенсию, или работнику, бывшему работнику, вышедшему на пенсию, в связи со смертью члена (членов) его семьи;</w:t>
      </w:r>
    </w:p>
    <w:p>
      <w:pPr>
        <w:spacing w:after="120"/>
        <w:ind w:firstLine="709"/>
      </w:pPr>
      <w:r>
        <w:rPr>
          <w:sz w:val="24"/>
        </w:rPr>
        <w:t xml:space="preserve">(в ред. Федерального закона от 19.07.2009 N 202-ФЗ)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налогоплательщикам из числа граждан, которые в соответствии с законодательством отнесены к категории граждан, имеющих право на получение социальной помощи, в виде сумм адресной социальной помощи, оказываемой за счет средств федерального бюджета, бюджетов субъектов Российской Федерации, местных бюджетов и внебюджетных фондов;</w:t>
      </w:r>
    </w:p>
    <w:p>
      <w:pPr>
        <w:spacing w:after="120"/>
        <w:ind w:firstLine="709"/>
      </w:pPr>
      <w:r>
        <w:rPr>
          <w:sz w:val="24"/>
        </w:rPr>
        <w:t xml:space="preserve">(в ред. Федерального закона от 30.10.2017 N 304-ФЗ)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2015 года. - Федеральный закон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работодателями работникам (родителям, усыновителям, опекунам) при рождении (усыновлении (удочерении) ребенка, установлении опеки над ребенком, выплачиваемой в течение первого года после рождения (усыновления, удочерения), установления опеки, но не более 1 миллиона рублей на каждого ребенка;</w:t>
      </w:r>
    </w:p>
    <w:p>
      <w:pPr>
        <w:spacing w:after="120"/>
        <w:ind w:firstLine="709"/>
      </w:pPr>
      <w:r>
        <w:rPr>
          <w:sz w:val="24"/>
        </w:rPr>
        <w:t xml:space="preserve">(абзац введен Федеральным законом от 29.12.2006 N 257-ФЗ, в ред. Федеральных законов от 24.07.2009 N 213-ФЗ , от 23.11.2020 N 374-ФЗ , от 23.07.2025 N 227-ФЗ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применяются также к доходам, полученным налогоплательщиком в натуральной форме;</w:t>
      </w:r>
    </w:p>
    <w:p>
      <w:pPr>
        <w:spacing w:after="120"/>
        <w:ind w:firstLine="709"/>
      </w:pPr>
      <w:r>
        <w:rPr>
          <w:sz w:val="24"/>
        </w:rPr>
        <w:t xml:space="preserve">(абзац введен Федеральным законом от 27.12.2009 N 368-ФЗ)</w:t>
      </w:r>
    </w:p>
    <w:p>
      <w:pPr>
        <w:spacing w:after="120"/>
        <w:ind w:firstLine="709"/>
      </w:pPr>
      <w:r>
        <w:rPr>
          <w:sz w:val="24"/>
        </w:rPr>
        <w:t xml:space="preserve">8.1) вознаграждения, выплачиваемые за счет средств федерального бюджета или бюджета субъекта Российской Федерации физическим лицам за оказание ими содействия федеральным органам исполнительной власти в выявлении, предупреждении, пресечении и раскрытии террористических актов, выявлении и задержании лиц, подготавливающих, совершающих или совершивших такие акты, а также за оказание содействия органам федеральной службы безопасности и федеральным органам исполнительной власти, осуществляющим оперативно-розыскную деятельность;</w:t>
      </w:r>
    </w:p>
    <w:p>
      <w:pPr>
        <w:spacing w:after="120"/>
        <w:ind w:firstLine="709"/>
      </w:pPr>
      <w:r>
        <w:rPr>
          <w:sz w:val="24"/>
        </w:rPr>
        <w:t xml:space="preserve">(п. 8.1 введен Федеральным законом от 27.07.2006 N 153-ФЗ)</w:t>
      </w:r>
    </w:p>
    <w:p>
      <w:pPr>
        <w:spacing w:after="120"/>
        <w:ind w:firstLine="709"/>
      </w:pPr>
      <w:r>
        <w:rPr>
          <w:sz w:val="24"/>
        </w:rPr>
        <w:t xml:space="preserve">8.2) суммы выплат в виде благотворительной помощи в денежной и натуральной форме, оказываемой в соответствии с законодательством Российской Федерации о благотворительной деятельности зарегистрированными в установленном порядке российскими и иностранными благотворительными организациями;</w:t>
      </w:r>
    </w:p>
    <w:p>
      <w:pPr>
        <w:spacing w:after="120"/>
        <w:ind w:firstLine="709"/>
      </w:pPr>
      <w:r>
        <w:rPr>
          <w:sz w:val="24"/>
        </w:rPr>
        <w:t xml:space="preserve">(п. 8.2 введен Федеральным законом от 18.07.2011 N 235-ФЗ)</w:t>
      </w:r>
    </w:p>
    <w:p>
      <w:pPr>
        <w:spacing w:after="120"/>
        <w:ind w:firstLine="709"/>
      </w:pPr>
      <w:r>
        <w:rPr>
          <w:sz w:val="24"/>
        </w:rPr>
        <w:t xml:space="preserve">8.3) - 8.4) утратили силу. - Федеральный закон от 29.09.2019 N 323-ФЗ;</w:t>
      </w:r>
    </w:p>
    <w:p>
      <w:pPr>
        <w:spacing w:after="120"/>
        <w:ind w:firstLine="709"/>
      </w:pPr>
      <w:r>
        <w:rPr>
          <w:sz w:val="24"/>
        </w:rPr>
        <w:t xml:space="preserve">(см. текст в предыдущей редакции )</w:t>
      </w:r>
    </w:p>
    <w:p>
      <w:pPr>
        <w:spacing w:after="120"/>
        <w:ind w:firstLine="709"/>
      </w:pPr>
      <w:r>
        <w:rPr>
          <w:sz w:val="24"/>
        </w:rPr>
        <w:t xml:space="preserve">8.5) единовременная денежная выплата, осуществляемая в соответствии с Федеральным законом "О единовременной денежной выплате гражданам, получающим пенсию";</w:t>
      </w:r>
    </w:p>
    <w:p>
      <w:pPr>
        <w:spacing w:after="120"/>
        <w:ind w:firstLine="709"/>
      </w:pPr>
      <w:r>
        <w:rPr>
          <w:sz w:val="24"/>
        </w:rPr>
        <w:t xml:space="preserve">(п. 8.5 введен Федеральным законом от 30.11.2016 N 400-ФЗ)</w:t>
      </w:r>
    </w:p>
    <w:p>
      <w:pPr>
        <w:spacing w:after="120"/>
        <w:ind w:firstLine="709"/>
      </w:pPr>
      <w:r>
        <w:rPr>
          <w:sz w:val="24"/>
        </w:rPr>
        <w:t xml:space="preserve">9) суммы полной или частичной компенсации (оплаты) работодателями своим работникам и (или) членам их семей, бывшим своим работникам, уволившимся в связи с выходом на пенсию по инвалидности или по старости, инвалидам, не работающим в данной организации, стоимости приобретаемых путевок, за исключением туристских,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а также суммы полной или частичной компенсации (оплаты) стоимости путевок для не достигших возраста 18 лет детей, а также детей в возрасте до 24 лет, обучающихся по очной форме обучения в образовательных организациях, на основании которых указанным лицам оказываются услуги санаторно-курортными и оздоровительными организациями, находящимися на территории Российской Федерации, предоставляемые:</w:t>
      </w:r>
    </w:p>
    <w:p>
      <w:pPr>
        <w:spacing w:after="120"/>
        <w:ind w:firstLine="709"/>
      </w:pPr>
      <w:r>
        <w:rPr>
          <w:sz w:val="24"/>
        </w:rPr>
        <w:t xml:space="preserve">(в ред. Федерального закона от 17.02.2021 N 8-ФЗ)</w:t>
      </w:r>
    </w:p>
    <w:p>
      <w:pPr>
        <w:spacing w:after="120"/>
        <w:ind w:firstLine="709"/>
      </w:pPr>
      <w:r>
        <w:rPr>
          <w:sz w:val="24"/>
        </w:rPr>
        <w:t xml:space="preserve">(см. текст в предыдущей редакции )</w:t>
      </w:r>
    </w:p>
    <w:p>
      <w:pPr>
        <w:spacing w:after="120"/>
        <w:ind w:firstLine="709"/>
      </w:pPr>
      <w:r>
        <w:rPr>
          <w:sz w:val="24"/>
        </w:rPr>
        <w:t xml:space="preserve">за счет средств организаций (индивидуальных предпринимателей), за исключением случаев такой компенсации (оплаты) стоимости путевок, приобретаемых в одном налоговом периоде повторно (многократно);</w:t>
      </w:r>
    </w:p>
    <w:p>
      <w:pPr>
        <w:spacing w:after="120"/>
        <w:ind w:firstLine="709"/>
      </w:pPr>
      <w:r>
        <w:rPr>
          <w:sz w:val="24"/>
        </w:rPr>
        <w:t xml:space="preserve">(в ред. Федерального закона от 17.02.2021 N 8-ФЗ)</w:t>
      </w:r>
    </w:p>
    <w:p>
      <w:pPr>
        <w:spacing w:after="120"/>
        <w:ind w:firstLine="709"/>
      </w:pPr>
      <w:r>
        <w:rPr>
          <w:sz w:val="24"/>
        </w:rPr>
        <w:t xml:space="preserve">(см. текст в предыдущей редакции )</w:t>
      </w:r>
    </w:p>
    <w:p>
      <w:pPr>
        <w:spacing w:after="120"/>
        <w:ind w:firstLine="709"/>
      </w:pPr>
      <w:r>
        <w:rPr>
          <w:sz w:val="24"/>
        </w:rPr>
        <w:t xml:space="preserve">за счет средств бюджетов бюджетной системы Российской Федерации;</w:t>
      </w:r>
    </w:p>
    <w:p>
      <w:pPr>
        <w:spacing w:after="120"/>
        <w:ind w:firstLine="709"/>
      </w:pPr>
      <w:r>
        <w:rPr>
          <w:sz w:val="24"/>
        </w:rPr>
        <w:t xml:space="preserve">за счет средств религиозных организаций, а также иных некоммерческих организаций, одной из целей деятельности которых в соответствии с учредительными документами является деятельность по социальной поддержке и защите граждан, которые в силу своих физических или интеллектуальных особенностей, иных обстоятельств не способны самостоятельно реализовать свои права и законные интересы;</w:t>
      </w:r>
    </w:p>
    <w:p>
      <w:pPr>
        <w:spacing w:after="120"/>
        <w:ind w:firstLine="709"/>
      </w:pPr>
      <w:r>
        <w:rPr>
          <w:sz w:val="24"/>
        </w:rPr>
        <w:t xml:space="preserve">за счет средств, получаемых от деятельности, в отношении которой организации (индивидуальные предприниматели) применяют специальные налоговые режимы.</w:t>
      </w:r>
    </w:p>
    <w:p>
      <w:pPr>
        <w:spacing w:after="120"/>
        <w:ind w:firstLine="709"/>
      </w:pPr>
      <w:r>
        <w:rPr>
          <w:sz w:val="24"/>
        </w:rPr>
        <w:t xml:space="preserve">В целях настоящей главы к санаторно-курортным и оздоровительным организациям относятся санатории, санатории-профилактории, профилактории, дома отдыха и базы отдыха, пансионаты, лечебно-оздоровительные комплексы, санаторные, оздоровительные и спортивные детские лагеря;</w:t>
      </w:r>
    </w:p>
    <w:p>
      <w:pPr>
        <w:spacing w:after="120"/>
        <w:ind w:firstLine="709"/>
      </w:pPr>
      <w:r>
        <w:rPr>
          <w:sz w:val="24"/>
        </w:rPr>
        <w:t xml:space="preserve">(п. 9 в ред. Федерального закона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10) суммы, уплаченные работодателями за оказание медицинских услуг своим работникам, их супругам, родителям, детям (в том числе усыновленным), подопечным в возрасте до 18 лет, а также бывшим своим работникам, уволившимся в связи с выходом на пенсию по инвалидности или по старости, и оставшиеся в распоряжении работодателей после уплаты налога на прибыль организаций;</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суммы, уплаченные общественными организациями инвалидов за оказание медицинских услуг инвалидам;</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суммы, уплаченные религиозными организациями, а также благотворительными организациями и иными некоммерческими организациями, одной из целей деятельности которых является в соответствии с учредительными документами содействие охране здоровья граждан, за медицинские услуги, оказанные лицам, не состоящим с ними в трудовых отношениях, а также за приобретенные ими лекарственные средства для указанных лиц.</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доходы освобождаются от налогообложения в случае безналичной оплаты работодателями и (или) общественными организациями инвалидов, религиозными организациями, а также благотворительными организациями и иными некоммерческими организациями, одной из целей деятельности которых является в соответствии с учредительными документами содействие охране здоровья граждан, медицинским организациям расходов на оказание медицинских услуг налогоплательщикам, а также в случае выдачи наличных денежных средств, предназначенных на эти цели, непосредственно налогоплательщику (членам его семьи, родителям, законным представителям) или зачисления средств, предназначенных на эти цели, на счета налогоплательщиков в банках;</w:t>
      </w:r>
    </w:p>
    <w:p>
      <w:pPr>
        <w:spacing w:after="120"/>
        <w:ind w:firstLine="709"/>
      </w:pPr>
      <w:r>
        <w:rPr>
          <w:sz w:val="24"/>
        </w:rPr>
        <w:t xml:space="preserve">(в ред. Федерального закона от 25.11.2013 N 317-ФЗ)</w:t>
      </w:r>
    </w:p>
    <w:p>
      <w:pPr>
        <w:spacing w:after="120"/>
        <w:ind w:firstLine="709"/>
      </w:pPr>
      <w:r>
        <w:rPr>
          <w:sz w:val="24"/>
        </w:rPr>
        <w:t xml:space="preserve">(см. текст в предыдущей редакции )</w:t>
      </w:r>
    </w:p>
    <w:p>
      <w:pPr>
        <w:spacing w:after="120"/>
        <w:ind w:firstLine="709"/>
      </w:pPr>
      <w:r>
        <w:rPr>
          <w:sz w:val="24"/>
        </w:rPr>
        <w:t xml:space="preserve">(п. 10 в ред. Федерального закона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11) стипендии студентов, аспирантов, ординаторов и ассистентов-стажеров организаций, осуществляющих образовательную деятельность по основным профессиональным образовательным программам, слушателей подготовительных отделений образовательных организаций высшего образования, слушателей духовных образовательных организаций, выплачиваемые указанным лицам этими организациями, стипендии Президента Российской Федерации, стипендии Правительства Российской Федерации, именные стипендии , учреждаемые федеральными государственными органами, органами государственной власти субъектов Российской Федерации, органами местного самоуправления, стипендии, учреждаемые благотворительными фондами, стипендии, выплачиваемые за счет средств бюджетов налогоплательщикам, обучающимся по направлению органов службы занятости, материальная поддержка, оказываемая нуждающимся обучающимся в соответствии со статьей 36 Федерального закона от 29 декабря 2012 года N 273-ФЗ "Об образовании в Российской Федерации";</w:t>
      </w:r>
    </w:p>
    <w:p>
      <w:pPr>
        <w:spacing w:after="120"/>
        <w:ind w:firstLine="709"/>
      </w:pPr>
      <w:r>
        <w:rPr>
          <w:sz w:val="24"/>
        </w:rPr>
        <w:t xml:space="preserve">(в ред. Федеральных законов от 27.11.2017 N 346-ФЗ , от 29.05.2023 N 200-ФЗ )</w:t>
      </w:r>
    </w:p>
    <w:p>
      <w:pPr>
        <w:spacing w:after="120"/>
        <w:ind w:firstLine="709"/>
      </w:pPr>
      <w:r>
        <w:rPr>
          <w:sz w:val="24"/>
        </w:rPr>
        <w:t xml:space="preserve">(см. текст в предыдущей редакции )</w:t>
      </w:r>
    </w:p>
    <w:p>
      <w:pPr>
        <w:spacing w:after="120"/>
        <w:ind w:firstLine="709"/>
      </w:pPr>
      <w:r>
        <w:rPr>
          <w:sz w:val="24"/>
        </w:rPr>
        <w:t xml:space="preserve">12) суммы оплаты труда и другие суммы в иностранной валюте, получаемые налогоплательщиками от финансируемых из федерального бюджета государственных учреждений или организаций, направивших их на работу за границу, - в пределах норм , установленных в соответствии с действующим законодательством об оплате труда работников;</w:t>
      </w:r>
    </w:p>
    <w:p>
      <w:pPr>
        <w:spacing w:after="120"/>
        <w:ind w:firstLine="709"/>
      </w:pPr>
      <w:r>
        <w:rPr>
          <w:sz w:val="24"/>
        </w:rPr>
        <w:t xml:space="preserve">13) доходы налогоплательщиков, получаемые от продажи выращенной в личных подсобных хозяйствах, находящихся на территории Российской Федерации, продукции животноводства (как в живом виде, так и продуктов убоя в сыром или переработанном виде), продукции растениеводства (как в натуральном, так и в переработанном виде).</w:t>
      </w:r>
    </w:p>
    <w:p>
      <w:pPr>
        <w:spacing w:after="120"/>
        <w:ind w:firstLine="709"/>
      </w:pPr>
      <w:r>
        <w:rPr>
          <w:sz w:val="24"/>
        </w:rPr>
        <w:t xml:space="preserve">Доходы, указанные в абзаце первом настоящего пункта, освобождаются от налогообложения при одновременном соблюдении следующих условий:</w:t>
      </w:r>
    </w:p>
    <w:p>
      <w:pPr>
        <w:spacing w:after="120"/>
        <w:ind w:firstLine="709"/>
      </w:pPr>
      <w:r>
        <w:rPr>
          <w:sz w:val="24"/>
        </w:rPr>
        <w:t xml:space="preserve">если общая площадь земельного участка (участков), который (которые) находится (одновременно находятся) на праве собственности и (или) ином праве физических лиц, не превышает максимального размера, установленного в соответствии с пунктом 5 статьи 4 Федерального закона от 7 июля 2003 года N 112-ФЗ "О личном подсобном хозяйстве";</w:t>
      </w:r>
    </w:p>
    <w:p>
      <w:pPr>
        <w:spacing w:after="120"/>
        <w:ind w:firstLine="709"/>
      </w:pPr>
      <w:r>
        <w:rPr>
          <w:sz w:val="24"/>
        </w:rPr>
        <w:t xml:space="preserve">если ведение налогоплательщиком личного подсобного хозяйства на указанных участках осуществляется без привлечения в соответствии с трудовым законодательством наемных работников.</w:t>
      </w:r>
    </w:p>
    <w:p>
      <w:pPr>
        <w:spacing w:after="120"/>
        <w:ind w:firstLine="709"/>
      </w:pPr>
      <w:r>
        <w:rPr>
          <w:sz w:val="24"/>
        </w:rPr>
        <w:t xml:space="preserve">КонсультантПлюс: примечание.</w:t>
      </w:r>
    </w:p>
    <w:p>
      <w:pPr>
        <w:spacing w:after="120"/>
        <w:ind w:firstLine="709"/>
      </w:pPr>
      <w:r>
        <w:rPr>
          <w:sz w:val="24"/>
        </w:rPr>
        <w:t xml:space="preserve">Положения, установленные для товариществ собственников недвижимости (в ред. ФЗ от 29.09.2019 N 321-ФЗ), применяются также в отношении садоводческих, огороднических и дачных некоммерческих партнерств, потребительских кооперативов, созданных до 01.01.2019.</w:t>
      </w:r>
    </w:p>
    <w:p>
      <w:pPr>
        <w:spacing w:after="120"/>
        <w:ind w:firstLine="709"/>
      </w:pPr>
      <w:r>
        <w:rPr>
          <w:sz w:val="24"/>
        </w:rPr>
        <w:t xml:space="preserve">Для освобождения от налогообложения доходов, указанных в абзаце первом настоящего пункта, налогоплательщик представляет документ, выданный соответствующим органом местного самоуправления, правлением товарищества собственников недвижимости, подтверждающий, что продаваемая продукция произведена налогоплательщиком на принадлежащем (принадлежащих) ему или членам его семьи земельном участке (участках), используемом (используемых) для ведения личного подсобного хозяйства, садоводства и огородничества, с указанием сведений о размере общей площади земельного участка (участков);</w:t>
      </w:r>
    </w:p>
    <w:p>
      <w:pPr>
        <w:spacing w:after="120"/>
        <w:ind w:firstLine="709"/>
      </w:pPr>
      <w:r>
        <w:rPr>
          <w:sz w:val="24"/>
        </w:rPr>
        <w:t xml:space="preserve">(в ред. Федерального закона от 29.09.2019 N 321-ФЗ)</w:t>
      </w:r>
    </w:p>
    <w:p>
      <w:pPr>
        <w:spacing w:after="120"/>
        <w:ind w:firstLine="709"/>
      </w:pPr>
      <w:r>
        <w:rPr>
          <w:sz w:val="24"/>
        </w:rPr>
        <w:t xml:space="preserve">(см. текст в предыдущей редакции )</w:t>
      </w:r>
    </w:p>
    <w:p>
      <w:pPr>
        <w:spacing w:after="120"/>
        <w:ind w:firstLine="709"/>
      </w:pPr>
      <w:r>
        <w:rPr>
          <w:sz w:val="24"/>
        </w:rPr>
        <w:t xml:space="preserve">(п. 13 в ред. Федерального закона от 21.06.2011 N 147-ФЗ)</w:t>
      </w:r>
    </w:p>
    <w:p>
      <w:pPr>
        <w:spacing w:after="120"/>
        <w:ind w:firstLine="709"/>
      </w:pPr>
      <w:r>
        <w:rPr>
          <w:sz w:val="24"/>
        </w:rPr>
        <w:t xml:space="preserve">(см. текст в предыдущей редакции )</w:t>
      </w:r>
    </w:p>
    <w:p>
      <w:pPr>
        <w:spacing w:after="120"/>
        <w:ind w:firstLine="709"/>
      </w:pPr>
      <w:r>
        <w:rPr>
          <w:sz w:val="24"/>
        </w:rPr>
        <w:t xml:space="preserve">13.1) средства, полученные налогоплательщиком из бюджетов бюджетной системы Российской Федерации, при целевом использовании их на развитие личного подсобного хозяйства: приобретение семян и посадочного материала, кормов, горючего, минеральных удобрений, средств защиты растений, молодняка скота и племенных животных, птицы, пчел и рыбы, закладку многолетних насаждений и виноградников и уход за ними, содержание сельскохозяйственных животных (включая искусственное осеменение и ветеринарию, обработку животных, птицы и помещений для их содержания), покупку оборудования для строительства теплиц, хранения и переработки продукции, сельскохозяйственной техники, запасных частей и ремонтных материалов, страхование рисков утраты (гибели) или частичной утраты сельскохозяйственной продукции.</w:t>
      </w:r>
    </w:p>
    <w:p>
      <w:pPr>
        <w:spacing w:after="120"/>
        <w:ind w:firstLine="709"/>
      </w:pPr>
      <w:r>
        <w:rPr>
          <w:sz w:val="24"/>
        </w:rPr>
        <w:t xml:space="preserve">Доходы, указанные в абзаце первом настоящего пункта, освобождаются от налогообложения при одновременном соблюдении следующих условий:</w:t>
      </w:r>
    </w:p>
    <w:p>
      <w:pPr>
        <w:spacing w:after="120"/>
        <w:ind w:firstLine="709"/>
      </w:pPr>
      <w:r>
        <w:rPr>
          <w:sz w:val="24"/>
        </w:rPr>
        <w:t xml:space="preserve">если общая площадь земельного участка (участков), который (которые) находится (одновременно находятся) на праве собственности и (или) ином праве физических лиц, не превышает максимального размера, установленного в соответствии с пунктом 5 статьи 4 Федерального закона от 7 июля 2003 года N 112-ФЗ "О личном подсобном хозяйстве";</w:t>
      </w:r>
    </w:p>
    <w:p>
      <w:pPr>
        <w:spacing w:after="120"/>
        <w:ind w:firstLine="709"/>
      </w:pPr>
      <w:r>
        <w:rPr>
          <w:sz w:val="24"/>
        </w:rPr>
        <w:t xml:space="preserve">если ведение налогоплательщиком личного подсобного хозяйства на указанных участках осуществляется без привлечения в соответствии с трудовым законодательством наемных работников.</w:t>
      </w:r>
    </w:p>
    <w:p>
      <w:pPr>
        <w:spacing w:after="120"/>
        <w:ind w:firstLine="709"/>
      </w:pPr>
      <w:r>
        <w:rPr>
          <w:sz w:val="24"/>
        </w:rPr>
        <w:t xml:space="preserve">Для освобождения от налогообложения доходов, указанных в абзаце первом настоящего пункта, налогоплательщик представляет документ, выданный соответствующим органом местного самоуправления с указанием сведений о размере общей площади земельного участка (участков).</w:t>
      </w:r>
    </w:p>
    <w:p>
      <w:pPr>
        <w:spacing w:after="120"/>
        <w:ind w:firstLine="709"/>
      </w:pPr>
      <w:r>
        <w:rPr>
          <w:sz w:val="24"/>
        </w:rPr>
        <w:t xml:space="preserve">В случае нецелевого использования средств, полученных из бюджетов бюджетной системы Российской Федерации, суммы денежных средств, использованных не по целевому назначению, учитываются при определении налоговой базы в том налоговом периоде, в котором они были получены.</w:t>
      </w:r>
    </w:p>
    <w:p>
      <w:pPr>
        <w:spacing w:after="120"/>
        <w:ind w:firstLine="709"/>
      </w:pPr>
      <w:r>
        <w:rPr>
          <w:sz w:val="24"/>
        </w:rPr>
        <w:t xml:space="preserve">Для целей настоящего пункта установленное пунктом 5 статьи 4 Федерального закона от 7 июля 2003 года N 112-ФЗ "О личном подсобном хозяйстве" ограничение максимального размера общей площади земельного участка (участков) применяется в 2011 году, если иной размер указанной площади не установлен законом субъекта Российской Федерации;</w:t>
      </w:r>
    </w:p>
    <w:p>
      <w:pPr>
        <w:spacing w:after="120"/>
        <w:ind w:firstLine="709"/>
      </w:pPr>
      <w:r>
        <w:rPr>
          <w:sz w:val="24"/>
        </w:rPr>
        <w:t xml:space="preserve">(п. 13.1 введен Федеральным законом от 21.06.2011 N 147-ФЗ)</w:t>
      </w:r>
    </w:p>
    <w:p>
      <w:pPr>
        <w:spacing w:after="120"/>
        <w:ind w:firstLine="709"/>
      </w:pPr>
      <w:r>
        <w:rPr>
          <w:sz w:val="24"/>
        </w:rPr>
        <w:t xml:space="preserve">14) доходы членов крестьянского (фермерского) хозяйства, получаемые в этом хозяйстве от производства и реализации сельскохозяйственной продукции, а также от производства сельскохозяйственной продукции, ее переработки и реализации, - в течение пяти лет, считая с года регистрации указанного хозяйства.</w:t>
      </w:r>
    </w:p>
    <w:p>
      <w:pPr>
        <w:spacing w:after="120"/>
        <w:ind w:firstLine="709"/>
      </w:pPr>
      <w:r>
        <w:rPr>
          <w:sz w:val="24"/>
        </w:rPr>
        <w:t xml:space="preserve">Настоящая норма применяется к доходам тех членов крестьянского (фермерского) хозяйства, в отношении которых такая норма ранее не применялась;</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14.1) суммы, полученные главами крестьянских (фермерских) хозяйств за счет средств бюджетов бюджетной системы Российской Федерации в виде грантов на создание и развитие крестьянского фермерского хозяйства, единовременной помощи на бытовое обустройство начинающего фермера, грантов на развитие семейной животноводческой фермы;</w:t>
      </w:r>
    </w:p>
    <w:p>
      <w:pPr>
        <w:spacing w:after="120"/>
        <w:ind w:firstLine="709"/>
      </w:pPr>
      <w:r>
        <w:rPr>
          <w:sz w:val="24"/>
        </w:rPr>
        <w:t xml:space="preserve">(п. 14.1 введен Федеральным законом от 02.10.2012 N 161-ФЗ)</w:t>
      </w:r>
    </w:p>
    <w:p>
      <w:pPr>
        <w:spacing w:after="120"/>
        <w:ind w:firstLine="709"/>
      </w:pPr>
      <w:r>
        <w:rPr>
          <w:sz w:val="24"/>
        </w:rPr>
        <w:t xml:space="preserve">14.2) субсидии, предоставляемые главам крестьянских (фермерских) хозяйств за счет средств бюджетов бюджетной системы Российской Федерации;</w:t>
      </w:r>
    </w:p>
    <w:p>
      <w:pPr>
        <w:spacing w:after="120"/>
        <w:ind w:firstLine="709"/>
      </w:pPr>
      <w:r>
        <w:rPr>
          <w:sz w:val="24"/>
        </w:rPr>
        <w:t xml:space="preserve">(п. 14.2 введен Федеральным законом от 02.10.2012 N 161-ФЗ)</w:t>
      </w:r>
    </w:p>
    <w:p>
      <w:pPr>
        <w:spacing w:after="120"/>
        <w:ind w:firstLine="709"/>
      </w:pPr>
      <w:r>
        <w:rPr>
          <w:sz w:val="24"/>
        </w:rPr>
        <w:t xml:space="preserve">15) доходы, получаемые от реализации заготовленных физическими лицами дикорастущих плодов, ягод, орехов, грибов и других пригодных для употребления в пищу лесных ресурсов (пищевых лесных ресурсов), недревесных лесных ресурсов для собственных нужд;</w:t>
      </w:r>
    </w:p>
    <w:p>
      <w:pPr>
        <w:spacing w:after="120"/>
        <w:ind w:firstLine="709"/>
      </w:pPr>
      <w:r>
        <w:rPr>
          <w:sz w:val="24"/>
        </w:rPr>
        <w:t xml:space="preserve">(п. 15 в ред. Федерального закона от 04.12.2006 N 201-ФЗ)</w:t>
      </w:r>
    </w:p>
    <w:p>
      <w:pPr>
        <w:spacing w:after="120"/>
        <w:ind w:firstLine="709"/>
      </w:pPr>
      <w:r>
        <w:rPr>
          <w:sz w:val="24"/>
        </w:rPr>
        <w:t xml:space="preserve">(см. текст в предыдущей редакции )</w:t>
      </w:r>
    </w:p>
    <w:p>
      <w:pPr>
        <w:spacing w:after="120"/>
        <w:ind w:firstLine="709"/>
      </w:pPr>
      <w:r>
        <w:rPr>
          <w:sz w:val="24"/>
        </w:rPr>
        <w:t xml:space="preserve">16) доходы (за исключением оплаты труда наемных работников), получаемые членами зарегистрированных в установленном порядке родовых, семейных общин малочисленных народов Севера, занимающихся традиционными отраслями хозяйствования, от реализации продукции, полученной в результате ведения ими традиционных видов промысла;</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17) доходы от реализации пушнины, мяса диких животных и иной продукции, получаемой физическими лицами при осуществлении любительской и спортивной охоты;</w:t>
      </w:r>
    </w:p>
    <w:p>
      <w:pPr>
        <w:spacing w:after="120"/>
        <w:ind w:firstLine="709"/>
      </w:pPr>
      <w:r>
        <w:rPr>
          <w:sz w:val="24"/>
        </w:rPr>
        <w:t xml:space="preserve">(п. 17 в ред. Федерального закона от 04.12.2006 N 201-ФЗ)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17.1 ст. 217 для налоговых резидентов РФ применяется в отношении объектов недвижимости, приобретенных в собственность после 01.01.2016, а для нерезидентов РФ - в отношении имущества независимо от даты его приобретения (ФЗ от 29.11.2014 N 382-ФЗ , ФЗ от 27.11.2018 N 424-ФЗ (ред. от 15.04.2019)).</w:t>
      </w:r>
    </w:p>
    <w:p>
      <w:pPr>
        <w:spacing w:after="120"/>
        <w:ind w:firstLine="709"/>
      </w:pPr>
      <w:r>
        <w:rPr>
          <w:sz w:val="24"/>
        </w:rPr>
        <w:t xml:space="preserve">17.1) доходы, получаемые физическими лицами за соответствующий налоговый период:</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от продажи объектов недвижимого имущества, а также долей в указанном имуществе с учетом особенностей, установленных статьей 217.1 настоящего Кодекса;</w:t>
      </w:r>
    </w:p>
    <w:p>
      <w:pPr>
        <w:spacing w:after="120"/>
        <w:ind w:firstLine="709"/>
      </w:pPr>
      <w:r>
        <w:rPr>
          <w:sz w:val="24"/>
        </w:rPr>
        <w:t xml:space="preserve">от продажи иного имущества, находившегося непрерывно в собственности налогоплательщика три года и более. При реализации иного имущества, полученного налогоплательщиком - учредителем личного фонда от такого личного фонда, срок нахождения такого имущества в собственности этого налогоплательщика исчисляется с даты приобретения в собственность указанного имущества таким личным фондом. При реализации полученного налогоплательщиком - учредителем личного фонда от такого личного фонда иного имущества, ранее переданного им такому личному фонду, в срок нахождения такого имущества в собственности этого налогоплательщика включаются срок нахождения такого имущества в собственности налогоплательщика до его передачи в такой личный фонд, срок нахождения такого имущества в собственности личного фонда и срок нахождения такого имущества в собственности налогоплательщика после его получения от такого личного фонда.</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срок нахождения в собственности физического лица указанного в настоящем пункте имущества, доходы от получения которого освобождаются от налогообложения у этого физического лица в соответствии с пунктом 60.2 настоящей статьи, включается срок нахождения такого имущества в собственности иностранной организации (иностранной структуры без образования юридического лица), но не более срока, в течение которого это физическое лицо непрерывно до момента получения такого имущества являлось контролирующим лицом и (или) учредителем этой иностранной организации (иностранной структуры без образования юридического лица). Положения настоящего абзаца применяются к имуществу, находящемуся на территории Российской Федерации.</w:t>
      </w:r>
    </w:p>
    <w:p>
      <w:pPr>
        <w:spacing w:after="120"/>
        <w:ind w:firstLine="709"/>
      </w:pPr>
      <w:r>
        <w:rPr>
          <w:sz w:val="24"/>
        </w:rPr>
        <w:t xml:space="preserve">(абзац введен Федеральным законом от 29.05.2024 N 121-ФЗ)</w:t>
      </w:r>
    </w:p>
    <w:p>
      <w:pPr>
        <w:spacing w:after="120"/>
        <w:ind w:firstLine="709"/>
      </w:pPr>
      <w:r>
        <w:rPr>
          <w:sz w:val="24"/>
        </w:rPr>
        <w:t xml:space="preserve">КонсультантПлюс: примечание.</w:t>
      </w:r>
    </w:p>
    <w:p>
      <w:pPr>
        <w:spacing w:after="120"/>
        <w:ind w:firstLine="709"/>
      </w:pPr>
      <w:r>
        <w:rPr>
          <w:sz w:val="24"/>
        </w:rPr>
        <w:t xml:space="preserve">Абз. 5 п. 17.1 ст. 217 применяется вне зависимости от даты приобретения продаваемого имущества ( Письмо Минфина России от 17.03.2020 N 03-04-07/20343).</w:t>
      </w:r>
    </w:p>
    <w:p>
      <w:pPr>
        <w:spacing w:after="120"/>
        <w:ind w:firstLine="709"/>
      </w:pPr>
      <w:r>
        <w:rPr>
          <w:sz w:val="24"/>
        </w:rPr>
        <w:t xml:space="preserve">Положения настоящего пункта не распространяются на доходы, получаемые физическими лицами от реализации ценных бумаг, цифровой валюты, на доходы, получаемые физическими лицами от продажи имущества (за исключением жилых домов, квартир, комнат, включая приватизированные жилые помещения, садовых домов или доли (долей) в них, транспортных средств), непосредственно используемого в предпринимательской деятельности, а также на доходы физических лиц, имевших в течение хотя бы одного дня налогового периода, в котором получен соответствующий доход, статус иностранного агента, приобретенный в соответствии с Федеральным законом от 14 июля 2022 года N 255-ФЗ "О контроле за деятельностью лиц, находящихся под иностранным влиянием" (далее в целях настоящего Кодекса - статус иностранного агента);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17.1 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и на дату реализации таких долей, акций они непрерывно принадлежали налогоплательщику на праве собственности или ином вещном праве более пяти лет.</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акций (долей, паев), полученных налогоплательщиком в результате реорганизации организаций, срок нахождения таких акций в собственности налогоплательщика исчисляется с даты приобретения им в собственность акций (долей, паев) реорганизуемых организаций. При реализации акций акционерного общества, полученных налогоплательщиком в результате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срок нахождения таких акций в собственности налогоплательщика исчисляется с даты внесения взноса (дополнительного взноса) в совокупный вклад учредителей реорганизуемого негосударственного пенсионного фонда. При реализации акций (долей участия в уставном капитале), полученных налогоплательщиком - учредителем личного фонда от такого личного фонда, срок нахождения указанных акций (долей участия) в собственности этого налогоплательщика исчисляется с даты приобретения в собственность указанных акций (долей участия) таким личным фондом. При реализации полученных налогоплательщиком - учредителем личного фонда от такого личного фонда акций (долей участия в уставном капитале), ранее переданных им такому личному фонду, в непрерывный срок нахождения таких акций (долей участия) в собственности этого налогоплательщика включаются срок их нахождения в собственности налогоплательщика до их передачи в такой личный фонд, срок их нахождения в собственности личного фонда и срок их нахождения в собственности налогоплательщика после их получения от такого личного фонда;</w:t>
      </w:r>
    </w:p>
    <w:p>
      <w:pPr>
        <w:spacing w:after="120"/>
        <w:ind w:firstLine="709"/>
      </w:pPr>
      <w:r>
        <w:rPr>
          <w:sz w:val="24"/>
        </w:rPr>
        <w:t xml:space="preserve">(абзац введен Федеральным законом от 23.06.2014 N 167-ФЗ;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29.12.2015 N 396-ФЗ;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2021 года. - Федеральный закон от 01.04.2020 N 102-ФЗ;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от реализации акций (долей участия в уставном капитале) российских организаций, полученные в 2022 году по сделкам, заключенным в 2022 году, налогоплательщиком, в отношении которого на дату заключения таких сделок иностранными государствами, экономическими, политическими, военными или иными объединениями стран, международными финансовыми и иными организациями были установлены запретительные, ограничительные и (или) иные аналогичные меры, введенные в 2022 году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при условии, что на дату реализации таких акций (долей участия в уставном капитале) они непрерывно принадлежали налогоплательщику на праве собственности или ином вещном праве более одного года.</w:t>
      </w:r>
    </w:p>
    <w:p>
      <w:pPr>
        <w:spacing w:after="120"/>
        <w:ind w:firstLine="709"/>
      </w:pPr>
      <w:r>
        <w:rPr>
          <w:sz w:val="24"/>
        </w:rPr>
        <w:t xml:space="preserve">(абзац введен Федеральным законом от 14.07.2022 N 323-ФЗ; 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217 (в ред. ФЗ от 04.08.2026 N 292-ФЗ) распространяется на правоотношения, возникшие с 24.06.2024.</w:t>
      </w:r>
    </w:p>
    <w:p>
      <w:pPr>
        <w:spacing w:after="120"/>
        <w:ind w:firstLine="709"/>
      </w:pPr>
      <w:r>
        <w:rPr>
          <w:sz w:val="24"/>
        </w:rPr>
        <w:t xml:space="preserve">При реализации акций (долей в уставном капитале) экономически значимой организации , полученных налогоплательщиком в порядке, предусмотренном Федеральным законом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для целей исчисления срока, предусмотренного абзацем первым настоящего пункта, срок фактического владения налогоплательщиком такими акциями (долями в уставном капитале) увеличивается на наименьший из сроков, определяемых в порядке, аналогичном порядкам, предусмотренным пунктами 6.1 и 6.2 статьи 284.2 настоящего Кодекса. Для целей настоящей статьи в непрерывный срок нахождения в собственности налогоплательщика-принципала акций (долей в уставном капитале) экономически значимой организации включается срок, в течение которого такие акции (доли в уставном капитале) непрерывно находились у доверенного лица с даты их получения доверенным лицом до даты их передачи доверенным лицом налогоплательщику-принципалу в соответствии с договором, предусмотренным нормативным правовым актом Президента Российской Федерации.</w:t>
      </w:r>
    </w:p>
    <w:p>
      <w:pPr>
        <w:spacing w:after="120"/>
        <w:ind w:firstLine="709"/>
      </w:pPr>
      <w:r>
        <w:rPr>
          <w:sz w:val="24"/>
        </w:rPr>
        <w:t xml:space="preserve">(абзац введен Федеральным законом от 19.12.2023 N 595-ФЗ; в ред. Федеральных законов от 29.05.2024 N 121-ФЗ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В непрерывный срок нахождения в собственности налогоплательщика акций (долей участия в уставном капитале) российских организаций, доходы от получения которых освобождаются от налогообложения у налогоплательщика в соответствии с пунктом 60.2 настоящей статьи, включается непрерывный срок нахождения таких акций (долей участия в уставном капитале) в собственности иностранной организации (иностранной структуры без образования юридического лица) до момента получения налогоплательщиком таких акций (долей участия в уставном капитале), но не более срока, в течение которого налогоплательщик непрерывно до момента получения таких акций (долей участия в уставном капитале) являлся контролирующим лицом и (или) учредителем этой иностранной организации (иностранной структуры без образования юридического лица).</w:t>
      </w:r>
    </w:p>
    <w:p>
      <w:pPr>
        <w:spacing w:after="120"/>
        <w:ind w:firstLine="709"/>
      </w:pPr>
      <w:r>
        <w:rPr>
          <w:sz w:val="24"/>
        </w:rPr>
        <w:t xml:space="preserve">(абзац введен Федеральным законом от 29.05.2024 N 121-ФЗ;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указанных в настоящем пункте доходов в размере части налоговой базы, указанной в подпункте 8 пункта 6 статьи 210 настоящего Кодекса, превышающей 50 миллионов рублей. Налоговый агент применяет условие, установленное настоящим абзацем, в отношении доходов налогоплательщика, в отношении которых он признается налоговым агентом.</w:t>
      </w:r>
    </w:p>
    <w:p>
      <w:pPr>
        <w:spacing w:after="120"/>
        <w:ind w:firstLine="709"/>
      </w:pPr>
      <w:r>
        <w:rPr>
          <w:sz w:val="24"/>
        </w:rPr>
        <w:t xml:space="preserve">(абзац введен Федеральным законом от 12.07.2024 N 176-ФЗ;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(абзац введен Федеральным законом от 28.11.2025 N 425-ФЗ; в ред. Федерального закона от 30.01.2026 N 15-ФЗ)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17.2 ст. 217 (в ред. ФЗ от 30.01.2026 N 15-ФЗ) распространяется на доходы, полученные начиная с 01.01.2026.</w:t>
      </w:r>
    </w:p>
    <w:p>
      <w:pPr>
        <w:spacing w:after="120"/>
        <w:ind w:firstLine="709"/>
      </w:pPr>
      <w:r>
        <w:rPr>
          <w:sz w:val="24"/>
        </w:rPr>
        <w:t xml:space="preserve">В непрерывный срок нахождения в собственности налогоплательщика ценных бумаг, указанных в абзаце первом настоящего пункта, включается срок, в течение которого такие ценные бумаги выбыли из собственности налогоплательщика по договору займа ценными бумагами с брокером и (или) по договору репо;</w:t>
      </w:r>
    </w:p>
    <w:p>
      <w:pPr>
        <w:spacing w:after="120"/>
        <w:ind w:firstLine="709"/>
      </w:pPr>
      <w:r>
        <w:rPr>
          <w:sz w:val="24"/>
        </w:rPr>
        <w:t xml:space="preserve">(абзац введен Федеральным законом от 30.01.2026 N 15-ФЗ)</w:t>
      </w:r>
    </w:p>
    <w:p>
      <w:pPr>
        <w:spacing w:after="120"/>
        <w:ind w:firstLine="709"/>
      </w:pPr>
      <w:r>
        <w:rPr>
          <w:sz w:val="24"/>
        </w:rPr>
        <w:t xml:space="preserve">(п. 17.2 введен Федеральным законом от 28.12.2010 N 395-ФЗ)</w:t>
      </w:r>
    </w:p>
    <w:p>
      <w:pPr>
        <w:spacing w:after="120"/>
        <w:ind w:firstLine="709"/>
      </w:pPr>
      <w:r>
        <w:rPr>
          <w:sz w:val="24"/>
        </w:rPr>
        <w:t xml:space="preserve">КонсультантПлюс: примечание.</w:t>
      </w:r>
    </w:p>
    <w:p>
      <w:pPr>
        <w:spacing w:after="120"/>
        <w:ind w:firstLine="709"/>
      </w:pPr>
      <w:r>
        <w:rPr>
          <w:sz w:val="24"/>
        </w:rPr>
        <w:t xml:space="preserve">С 01.01.2028 п. 17.2-1 ст. 217 утрачивает силу ( ФЗ от 21.11.2022 N 443-ФЗ).</w:t>
      </w:r>
    </w:p>
    <w:p>
      <w:pPr>
        <w:spacing w:after="120"/>
        <w:ind w:firstLine="709"/>
      </w:pPr>
      <w:r>
        <w:rPr>
          <w:sz w:val="24"/>
        </w:rPr>
        <w:t xml:space="preserve">17.2-1) доходы, получаемые налогоплательщиком, признаваемым налоговым резидентом Российской Федерации, от реализации (погашения) акций, облигаций российских организаций, инвестиционных паев, при условии, что на дату их реализации (погашения) они непрерывно принадлежали налогоплательщику на праве собственности или ином вещном праве более одного года и в отношении их соблюдается одно из следующих условий: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п. 17.2-1 ст. 217 (в ред. ФЗ от 30.01.2026 N 15-ФЗ) распространяется на доходы, полученные начиная с 01.01.2026.</w:t>
      </w:r>
    </w:p>
    <w:p>
      <w:pPr>
        <w:spacing w:after="120"/>
        <w:ind w:firstLine="709"/>
      </w:pPr>
      <w:r>
        <w:rPr>
          <w:sz w:val="24"/>
        </w:rPr>
        <w:t xml:space="preserve">акции, облигации российских организаций, инвестиционные паи относятся к ценным бумагам, обращающимся на организованном рынке ценных бумаг, и на дату их реализации налогоплательщиком или погашения, а также в течение не менее 365 последовательных календарных дней, предшествующих дате их реализации налогоплательщиком или погашения, являются ценными бумагами высокотехнологичного (инновационного) сектора экономики;</w:t>
      </w:r>
    </w:p>
    <w:p>
      <w:pPr>
        <w:spacing w:after="120"/>
        <w:ind w:firstLine="709"/>
      </w:pPr>
      <w:r>
        <w:rPr>
          <w:sz w:val="24"/>
        </w:rPr>
        <w:t xml:space="preserve">(в ред. Федерального закона от 30.01.2026 N 15-ФЗ)</w:t>
      </w:r>
    </w:p>
    <w:p>
      <w:pPr>
        <w:spacing w:after="120"/>
        <w:ind w:firstLine="709"/>
      </w:pPr>
      <w:r>
        <w:rPr>
          <w:sz w:val="24"/>
        </w:rPr>
        <w:t xml:space="preserve">(см. текст в предыдущей редакции )</w:t>
      </w:r>
    </w:p>
    <w:p>
      <w:pPr>
        <w:spacing w:after="120"/>
        <w:ind w:firstLine="709"/>
      </w:pPr>
      <w:r>
        <w:rPr>
          <w:sz w:val="24"/>
        </w:rPr>
        <w:t xml:space="preserve">акции, облигации российских организаций, инвестиционные паи на дату их приобретения налогоплательщиком относятся к ценным бумагам, не обращающимся на организованном рынке ценных бумаг, и на дату их реализации указанным налогоплательщиком или погашения относятся к ценным бумагам, обращающимся на организованном рынке ценных бумаг и являющимся ценными бумагами высокотехнологичного (инновационного) сектора экономики.</w:t>
      </w:r>
    </w:p>
    <w:p>
      <w:pPr>
        <w:spacing w:after="120"/>
        <w:ind w:firstLine="709"/>
      </w:pPr>
      <w:r>
        <w:rPr>
          <w:sz w:val="24"/>
        </w:rPr>
        <w:t xml:space="preserve">Порядок отнесения акций российских организаций, обращающихся на организованном рынке ценных бумаг, к ценным бумагам высокотехнологичного (инновационного) сектора экономики определяется в соответствии с пунктом 3 статьи 284.2 настоящего Кодекса.</w:t>
      </w:r>
    </w:p>
    <w:p>
      <w:pPr>
        <w:spacing w:after="120"/>
        <w:ind w:firstLine="709"/>
      </w:pPr>
      <w:r>
        <w:rPr>
          <w:sz w:val="24"/>
        </w:rPr>
        <w:t xml:space="preserve">Порядок отнесения облигаций российских организаций и инвестиционных паев, обращающихся на организованном рынке ценных бумаг, к ценным бумагам высокотехнологичного (инновационного) сектора экономики устанавливается Правительством Российской Федерации.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(погашении) указанных в настоящем пункте акций, облигаций российских организаций, инвестиционных паев, полученных налогоплательщиком - учредителем личного фонда от такого личного фонда, срок нахождения указанных акций, облигаций, паев в собственности этого налогоплательщика исчисляется с даты приобретения в собственность указанных акций, облигаций, паев таким личным фондом. При реализации (погашении) полученных налогоплательщиком - учредителем личного фонда от такого личного фонда указанных в настоящем пункте акций, облигаций российских организаций, инвестиционных паев, ранее переданных им такому личному фонду, в непрерывный срок нахождения таких акций, облигаций, паев в собственности этого налогоплательщика включаются срок их нахождения в собственности налогоплательщика до их передачи в такой личный фонд, срок их нахождения в собственности личного фонда и срок их нахождения в собственности налогоплательщика после их получения от такого личного фонда.</w:t>
      </w:r>
    </w:p>
    <w:p>
      <w:pPr>
        <w:spacing w:after="120"/>
        <w:ind w:firstLine="709"/>
      </w:pPr>
      <w:r>
        <w:rPr>
          <w:sz w:val="24"/>
        </w:rPr>
        <w:t xml:space="preserve">(абзац введен Федеральным законом от 31.07.2023 N 389-ФЗ;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указанных в настоящем пункте доходов в размере части суммы налоговой базы, указанной в подпункте 8 пункта 6 статьи 210 настоящего Кодекса, превышающей 50 миллионов рублей. Налоговый агент применяет условие, установленное настоящим абзацем, в отношении доходов налогоплательщика, в отношении которых он признается налоговым агентом.</w:t>
      </w:r>
    </w:p>
    <w:p>
      <w:pPr>
        <w:spacing w:after="120"/>
        <w:ind w:firstLine="709"/>
      </w:pPr>
      <w:r>
        <w:rPr>
          <w:sz w:val="24"/>
        </w:rPr>
        <w:t xml:space="preserve">(абзац введен Федеральным законом от 12.07.2024 N 176-ФЗ;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17.2-1 введен Федеральным законом от 21.11.2022 N 443-ФЗ)</w:t>
      </w:r>
    </w:p>
    <w:p>
      <w:pPr>
        <w:spacing w:after="120"/>
        <w:ind w:firstLine="709"/>
      </w:pPr>
      <w:r>
        <w:rPr>
          <w:sz w:val="24"/>
        </w:rPr>
        <w:t xml:space="preserve">17.3) доходы, получаемые от реализации макулатуры, образующейся у физических лиц в быту и принадлежащей им на праве собственности;</w:t>
      </w:r>
    </w:p>
    <w:p>
      <w:pPr>
        <w:spacing w:after="120"/>
        <w:ind w:firstLine="709"/>
      </w:pPr>
      <w:r>
        <w:rPr>
          <w:sz w:val="24"/>
        </w:rPr>
        <w:t xml:space="preserve">(п. 17.3 введен Федеральным законом от 03.07.2018 N 179-ФЗ)</w:t>
      </w:r>
    </w:p>
    <w:p>
      <w:pPr>
        <w:spacing w:after="120"/>
        <w:ind w:firstLine="709"/>
      </w:pPr>
      <w:r>
        <w:rPr>
          <w:sz w:val="24"/>
        </w:rPr>
        <w:t xml:space="preserve">18) доходы в денежной и натуральной формах, получаемые от физических лиц в порядке наследования, за исключением вознаграждения, выплачиваемого наследникам (правопреемникам) авторов произведений науки, литературы, искусства, а также вознаграждения, выплачиваемого наследникам патентообладателей изобретений, полезных моделей, промышленных образцов.</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18 в ред. Федерального закона от 23.11.2015 N 322-ФЗ)</w:t>
      </w:r>
    </w:p>
    <w:p>
      <w:pPr>
        <w:spacing w:after="120"/>
        <w:ind w:firstLine="709"/>
      </w:pPr>
      <w:r>
        <w:rPr>
          <w:sz w:val="24"/>
        </w:rPr>
        <w:t xml:space="preserve">(см. текст в предыдущей редакции )</w:t>
      </w:r>
    </w:p>
    <w:p>
      <w:pPr>
        <w:spacing w:after="120"/>
        <w:ind w:firstLine="709"/>
      </w:pPr>
      <w:r>
        <w:rPr>
          <w:sz w:val="24"/>
        </w:rPr>
        <w:t xml:space="preserve">18.1) доходы в денежной и натуральной формах, получаемые от физических лиц в порядке дарения, за исключением случаев дарения недвижимого имущества, транспортных средств, ценных бумаг, производных финансовых инструментов, цифровых финансовых активов, цифровых прав, включающих одновременно цифровые финансовые активы и утилитарные цифровые права, цифровой валюты, долей, паев, если иное не предусмотрено настоящим пунктом.</w:t>
      </w:r>
    </w:p>
    <w:p>
      <w:pPr>
        <w:spacing w:after="120"/>
        <w:ind w:firstLine="709"/>
      </w:pPr>
      <w:r>
        <w:rPr>
          <w:sz w:val="24"/>
        </w:rPr>
        <w:t xml:space="preserve">(в ред. Федеральных законов от 14.07.2022 N 324-ФЗ , от 29.11.2024 N 418-ФЗ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18.1 введен Федеральным законом от 01.07.2005 N 78-ФЗ)</w:t>
      </w:r>
    </w:p>
    <w:p>
      <w:pPr>
        <w:spacing w:after="120"/>
        <w:ind w:firstLine="709"/>
      </w:pPr>
      <w:r>
        <w:rPr>
          <w:sz w:val="24"/>
        </w:rPr>
        <w:t xml:space="preserve">18.2) доходы в денежной и (или) натуральной формах, полученные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выгодоприобретателями и (или) отдельными категориями лиц из неопределенного круга лиц - физических лиц, за исключением случаев получения указанных доходов до дня смерти его учредителя, если иное не предусмотрено настоящим пунктом.</w:t>
      </w:r>
    </w:p>
    <w:p>
      <w:pPr>
        <w:spacing w:after="120"/>
        <w:ind w:firstLine="709"/>
      </w:pPr>
      <w:r>
        <w:rPr>
          <w:sz w:val="24"/>
        </w:rPr>
        <w:t xml:space="preserve">Если доходы в денежной и (или) натуральной формах получены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до дня смерти его учредителя, такие доходы освобождаются от налогообложения, если они получены учредителем этого личного фонда, его супругом (супругой), детьми (в том числе усыновленными), родителями (в том числе усыновителями), дедушкой, бабушкой, внуками, полнородными и (или) неполнородными (имеющими общих отца или мать) братьями и (или) сестрами. Указанные в настоящем абзаце доходы освобождаются от налогообложения при условии, если на дату их получения указанные в настоящем абзаце получатели таких доходов являются налоговыми резидентами Российской Федерации;</w:t>
      </w:r>
    </w:p>
    <w:p>
      <w:pPr>
        <w:spacing w:after="120"/>
        <w:ind w:firstLine="709"/>
      </w:pPr>
      <w:r>
        <w:rPr>
          <w:sz w:val="24"/>
        </w:rPr>
        <w:t xml:space="preserve">(в ред. Федерального закона от 19.12.2023 N 595-ФЗ)</w:t>
      </w:r>
    </w:p>
    <w:p>
      <w:pPr>
        <w:spacing w:after="120"/>
        <w:ind w:firstLine="709"/>
      </w:pPr>
      <w:r>
        <w:rPr>
          <w:sz w:val="24"/>
        </w:rPr>
        <w:t xml:space="preserve">(см. текст в предыдущей редакции )</w:t>
      </w:r>
    </w:p>
    <w:p>
      <w:pPr>
        <w:spacing w:after="120"/>
        <w:ind w:firstLine="709"/>
      </w:pPr>
      <w:r>
        <w:rPr>
          <w:sz w:val="24"/>
        </w:rPr>
        <w:t xml:space="preserve">(п. 18.2 введен Федеральным законом от 31.07.2023 N 389-ФЗ)</w:t>
      </w:r>
    </w:p>
    <w:p>
      <w:pPr>
        <w:spacing w:after="120"/>
        <w:ind w:firstLine="709"/>
      </w:pPr>
      <w:r>
        <w:rPr>
          <w:sz w:val="24"/>
        </w:rPr>
        <w:t xml:space="preserve">19) доходы, полученные от акционерных обществ или других организаций:</w:t>
      </w:r>
    </w:p>
    <w:p>
      <w:pPr>
        <w:spacing w:after="120"/>
        <w:ind w:firstLine="709"/>
      </w:pPr>
      <w:r>
        <w:rPr>
          <w:sz w:val="24"/>
        </w:rPr>
        <w:t xml:space="preserve">акционерами этих акционерных обществ или участниками других организаций в результате переоценки основных фондов (средств) в виде дополнительно полученных ими акций (долей, паев), распределенных между акционерами или участниками организации пропорционально их доле и видам акций, либо в виде разницы между новой и первоначальной номинальной стоимостью акций или их имущественной доли в уставном капитале;</w:t>
      </w:r>
    </w:p>
    <w:p>
      <w:pPr>
        <w:spacing w:after="120"/>
        <w:ind w:firstLine="709"/>
      </w:pPr>
      <w:r>
        <w:rPr>
          <w:sz w:val="24"/>
        </w:rPr>
        <w:t xml:space="preserve">акционерами этих акционерных обществ или участниками других организаций при реорганизации, предусматривающей распределение акций (долей, паев) создаваемых организаций среди акционеров (участников, пайщиков) реорганизуемых организаций и (или) конвертацию (обмен) акций (долей, паев) реорганизуемой организации в акции (доли, паи) создаваемой организации либо организации, к которой осуществляется присоединение, в виде дополнительно и (или) взамен полученных акций (долей, паев);</w:t>
      </w:r>
    </w:p>
    <w:p>
      <w:pPr>
        <w:spacing w:after="120"/>
        <w:ind w:firstLine="709"/>
      </w:pPr>
      <w:r>
        <w:rPr>
          <w:sz w:val="24"/>
        </w:rPr>
        <w:t xml:space="preserve">акционерами этих акционерных обществ в виде акций, полученных в результате реорганизации негосударственного пенсионного фонда, являющегося некоммерческой организацией, в соответствии с Федеральным законом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w:t>
      </w:r>
    </w:p>
    <w:p>
      <w:pPr>
        <w:spacing w:after="120"/>
        <w:ind w:firstLine="709"/>
      </w:pPr>
      <w:r>
        <w:rPr>
          <w:sz w:val="24"/>
        </w:rPr>
        <w:t xml:space="preserve">(абзац введен Федеральным законом от 23.06.2014 N 167-ФЗ)</w:t>
      </w:r>
    </w:p>
    <w:p>
      <w:pPr>
        <w:spacing w:after="120"/>
        <w:ind w:firstLine="709"/>
      </w:pPr>
      <w:r>
        <w:rPr>
          <w:sz w:val="24"/>
        </w:rPr>
        <w:t xml:space="preserve">(п. 19 в ред. Федерального закона от 30.12.2004 N 212-ФЗ)</w:t>
      </w:r>
    </w:p>
    <w:p>
      <w:pPr>
        <w:spacing w:after="120"/>
        <w:ind w:firstLine="709"/>
      </w:pPr>
      <w:r>
        <w:rPr>
          <w:sz w:val="24"/>
        </w:rPr>
        <w:t xml:space="preserve">(см. текст в предыдущей редакции )</w:t>
      </w:r>
    </w:p>
    <w:p>
      <w:pPr>
        <w:spacing w:after="120"/>
        <w:ind w:firstLine="709"/>
      </w:pPr>
      <w:r>
        <w:rPr>
          <w:sz w:val="24"/>
        </w:rPr>
        <w:t xml:space="preserve">20) призы в денежной и (или) натуральной формах, полученные спортсменами, в том числе спортсменами-инвалидами, за призовые места на следующих спортивных соревнованиях:</w:t>
      </w:r>
    </w:p>
    <w:p>
      <w:pPr>
        <w:spacing w:after="120"/>
        <w:ind w:firstLine="709"/>
      </w:pPr>
      <w:r>
        <w:rPr>
          <w:sz w:val="24"/>
        </w:rPr>
        <w:t xml:space="preserve">(в ред. Федерального закона от 30.06.2004 N 62-ФЗ)</w:t>
      </w:r>
    </w:p>
    <w:p>
      <w:pPr>
        <w:spacing w:after="120"/>
        <w:ind w:firstLine="709"/>
      </w:pPr>
      <w:r>
        <w:rPr>
          <w:sz w:val="24"/>
        </w:rPr>
        <w:t xml:space="preserve">(см. текст в предыдущей редакции )</w:t>
      </w:r>
    </w:p>
    <w:p>
      <w:pPr>
        <w:spacing w:after="120"/>
        <w:ind w:firstLine="709"/>
      </w:pPr>
      <w:r>
        <w:rPr>
          <w:sz w:val="24"/>
        </w:rPr>
        <w:t xml:space="preserve">Олимпийских, Паралимпийских и Сурдлимпийских играх, Всемирных шахматных олимпиадах, чемпионатах и кубках мира и Европы от официальных организаторов или на основании решений органов государственной власти и органов местного самоуправления за счет средств соответствующих бюджетов;</w:t>
      </w:r>
    </w:p>
    <w:p>
      <w:pPr>
        <w:spacing w:after="120"/>
        <w:ind w:firstLine="709"/>
      </w:pPr>
      <w:r>
        <w:rPr>
          <w:sz w:val="24"/>
        </w:rPr>
        <w:t xml:space="preserve">(в ред. Федеральных законов от 30.06.2004 N 62-ФЗ , от 09.11.2009 N 253-ФЗ )</w:t>
      </w:r>
    </w:p>
    <w:p>
      <w:pPr>
        <w:spacing w:after="120"/>
        <w:ind w:firstLine="709"/>
      </w:pPr>
      <w:r>
        <w:rPr>
          <w:sz w:val="24"/>
        </w:rPr>
        <w:t xml:space="preserve">(см. текст в предыдущей редакции )</w:t>
      </w:r>
    </w:p>
    <w:p>
      <w:pPr>
        <w:spacing w:after="120"/>
        <w:ind w:firstLine="709"/>
      </w:pPr>
      <w:r>
        <w:rPr>
          <w:sz w:val="24"/>
        </w:rPr>
        <w:t xml:space="preserve">чемпионатах, первенствах и кубках Российской Федерации от официальных организаторов;</w:t>
      </w:r>
    </w:p>
    <w:p>
      <w:pPr>
        <w:spacing w:after="120"/>
        <w:ind w:firstLine="709"/>
      </w:pPr>
      <w:r>
        <w:rPr>
          <w:sz w:val="24"/>
        </w:rPr>
        <w:t xml:space="preserve">Абзац утратил силу с 1 января 2025 года. - Федеральный закон от 19.12.2023 N 611-ФЗ;</w:t>
      </w:r>
    </w:p>
    <w:p>
      <w:pPr>
        <w:spacing w:after="120"/>
        <w:ind w:firstLine="709"/>
      </w:pPr>
      <w:r>
        <w:rPr>
          <w:sz w:val="24"/>
        </w:rPr>
        <w:t xml:space="preserve">(см. текст в предыдущей редакции )</w:t>
      </w:r>
    </w:p>
    <w:p>
      <w:pPr>
        <w:spacing w:after="120"/>
        <w:ind w:firstLine="709"/>
      </w:pPr>
      <w:r>
        <w:rPr>
          <w:sz w:val="24"/>
        </w:rPr>
        <w:t xml:space="preserve">20.1) единовременные выплаты дополнительного поощрения в денежной и (или) натуральной формах, полученные от некоммерческих организаций, уставной целью деятельности которых является организационная и финансовая поддержка проектов и программ в области спорта высших достижений, по перечню таких организаций, утвержденному Правительством Российской Федерации:</w:t>
      </w:r>
    </w:p>
    <w:p>
      <w:pPr>
        <w:spacing w:after="120"/>
        <w:ind w:firstLine="709"/>
      </w:pPr>
      <w:r>
        <w:rPr>
          <w:sz w:val="24"/>
        </w:rPr>
        <w:t xml:space="preserve">спортсменами за каждое призовое место на Олимпийских, Паралимпийских и Сурдлимпийских играх не позднее года, следующего за годом, в котором такими спортсменами были заняты призовые места на соответствующих играх;</w:t>
      </w:r>
    </w:p>
    <w:p>
      <w:pPr>
        <w:spacing w:after="120"/>
        <w:ind w:firstLine="709"/>
      </w:pPr>
      <w:r>
        <w:rPr>
          <w:sz w:val="24"/>
        </w:rPr>
        <w:t xml:space="preserve">тренерами и иными специалистами в области физической культуры и спорта, принявшими непосредственное участие в подготовке спортсменов, занявших призовые места на Олимпийских, Паралимпийских и Сурдлимпийских играх, не позднее года, следующего за годом, в котором такими спортсменами были заняты призовые места на соответствующих играх;</w:t>
      </w:r>
    </w:p>
    <w:p>
      <w:pPr>
        <w:spacing w:after="120"/>
        <w:ind w:firstLine="709"/>
      </w:pPr>
      <w:r>
        <w:rPr>
          <w:sz w:val="24"/>
        </w:rPr>
        <w:t xml:space="preserve">(п. 20.1 введен Федеральным законом от 03.07.2016 N 247-ФЗ)</w:t>
      </w:r>
    </w:p>
    <w:p>
      <w:pPr>
        <w:spacing w:after="120"/>
        <w:ind w:firstLine="709"/>
      </w:pPr>
      <w:r>
        <w:rPr>
          <w:sz w:val="24"/>
        </w:rPr>
        <w:t xml:space="preserve">20.2)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20.3) доходы в денежной и (или) натуральной формах, полученные российскими спортсменами-инвалидами, не принимавшими участия в Паралимпийских играх, и тренерами, обеспечившими подготовку таких спортсменов, за призовые места на открытых всероссийских спортивных соревнованиях от официальных организаторов или на основании решений органов государственной власти и органов местного самоуправления за счет средств соответствующих бюджетов не позднее года, следующего за годом проведения указанных открытых всероссийских спортивных соревнований;</w:t>
      </w:r>
    </w:p>
    <w:p>
      <w:pPr>
        <w:spacing w:after="120"/>
        <w:ind w:firstLine="709"/>
      </w:pPr>
      <w:r>
        <w:rPr>
          <w:sz w:val="24"/>
        </w:rPr>
        <w:t xml:space="preserve">(п. 20.3 введен Федеральным законом от 19.02.2018 N 32-ФЗ)</w:t>
      </w:r>
    </w:p>
    <w:p>
      <w:pPr>
        <w:spacing w:after="120"/>
        <w:ind w:firstLine="709"/>
      </w:pPr>
      <w:r>
        <w:rPr>
          <w:sz w:val="24"/>
        </w:rPr>
        <w:t xml:space="preserve">21) суммы платы за обучение налогоплательщика по основным и дополнительным образовательным программам в российских организациях, осуществляющих образовательную деятельность, либо иностранных организациях, имеющих право на ведение образовательной деятельности;</w:t>
      </w:r>
    </w:p>
    <w:p>
      <w:pPr>
        <w:spacing w:after="120"/>
        <w:ind w:firstLine="709"/>
      </w:pPr>
      <w:r>
        <w:rPr>
          <w:sz w:val="24"/>
        </w:rPr>
        <w:t xml:space="preserve">(п. 21 в ред. Федерального закона от 27.11.2017 N 346-ФЗ)</w:t>
      </w:r>
    </w:p>
    <w:p>
      <w:pPr>
        <w:spacing w:after="120"/>
        <w:ind w:firstLine="709"/>
      </w:pPr>
      <w:r>
        <w:rPr>
          <w:sz w:val="24"/>
        </w:rPr>
        <w:t xml:space="preserve">(см. текст в предыдущей редакции )</w:t>
      </w:r>
    </w:p>
    <w:p>
      <w:pPr>
        <w:spacing w:after="120"/>
        <w:ind w:firstLine="709"/>
      </w:pPr>
      <w:r>
        <w:rPr>
          <w:sz w:val="24"/>
        </w:rPr>
        <w:t xml:space="preserve">21.1) суммы платы за прохождение независимой оценки квалификации работников или лиц, претендующих на осуществление определенного вида трудовой деятельности, положениям профессионального стандарта или квалификационным требованиям, установленным федеральными законами и иными нормативными правовыми актами Российской Федерации (далее - требования к квалификации), осуществляемой в соответствии с законодательством Российской Федерации;</w:t>
      </w:r>
    </w:p>
    <w:p>
      <w:pPr>
        <w:spacing w:after="120"/>
        <w:ind w:firstLine="709"/>
      </w:pPr>
      <w:r>
        <w:rPr>
          <w:sz w:val="24"/>
        </w:rPr>
        <w:t xml:space="preserve">(п. 21.1 введен Федеральным законом от 03.07.2016 N 251-ФЗ)</w:t>
      </w:r>
    </w:p>
    <w:p>
      <w:pPr>
        <w:spacing w:after="120"/>
        <w:ind w:firstLine="709"/>
      </w:pPr>
      <w:r>
        <w:rPr>
          <w:sz w:val="24"/>
        </w:rPr>
        <w:t xml:space="preserve">22) суммы оплаты за инвалидов организациями или индивидуальными предпринимателями технических средств профилактики инвалидности и реабилитацию инвалидов, а также оплата приобретения и содержания собак-проводников для инвалидов;</w:t>
      </w:r>
    </w:p>
    <w:p>
      <w:pPr>
        <w:spacing w:after="120"/>
        <w:ind w:firstLine="709"/>
      </w:pPr>
      <w:r>
        <w:rPr>
          <w:sz w:val="24"/>
        </w:rPr>
        <w:t xml:space="preserve">23) вознаграждения , выплачиваемые за передачу в государственную собственность кладов;</w:t>
      </w:r>
    </w:p>
    <w:p>
      <w:pPr>
        <w:spacing w:after="120"/>
        <w:ind w:firstLine="709"/>
      </w:pPr>
      <w:r>
        <w:rPr>
          <w:sz w:val="24"/>
        </w:rPr>
        <w:t xml:space="preserve">24) утратил силу с 1 января 2013 года. - Федеральный закон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25) утратил силу с 1 января 2021 года. - Федеральный закон от 01.04.2020 N 102-ФЗ;</w:t>
      </w:r>
    </w:p>
    <w:p>
      <w:pPr>
        <w:spacing w:after="120"/>
        <w:ind w:firstLine="709"/>
      </w:pPr>
      <w:r>
        <w:rPr>
          <w:sz w:val="24"/>
        </w:rPr>
        <w:t xml:space="preserve">(см. текст в предыдущей редакции )</w:t>
      </w:r>
    </w:p>
    <w:p>
      <w:pPr>
        <w:spacing w:after="120"/>
        <w:ind w:firstLine="709"/>
      </w:pPr>
      <w:r>
        <w:rPr>
          <w:sz w:val="24"/>
        </w:rPr>
        <w:t xml:space="preserve">26) доходы в виде благотворительной помощи, получаемые детьми-сиротами, детьми, оставшимися без попечения родителей, и детьми, являющимися членами семей, доходы которых на одного члена не превышают прожиточного минимума, размер которого определяется в порядке, установленном законами субъектов Российской Федерации, независимо от источника выплаты;</w:t>
      </w:r>
    </w:p>
    <w:p>
      <w:pPr>
        <w:spacing w:after="120"/>
        <w:ind w:firstLine="709"/>
      </w:pPr>
      <w:r>
        <w:rPr>
          <w:sz w:val="24"/>
        </w:rPr>
        <w:t xml:space="preserve">(п. 26 в ред. Федерального закона от 29.11.2014 N 382-ФЗ)</w:t>
      </w:r>
    </w:p>
    <w:p>
      <w:pPr>
        <w:spacing w:after="120"/>
        <w:ind w:firstLine="709"/>
      </w:pPr>
      <w:r>
        <w:rPr>
          <w:sz w:val="24"/>
        </w:rPr>
        <w:t xml:space="preserve">(см. текст в предыдущей редакции )</w:t>
      </w:r>
    </w:p>
    <w:p>
      <w:pPr>
        <w:spacing w:after="120"/>
        <w:ind w:firstLine="709"/>
      </w:pPr>
      <w:r>
        <w:rPr>
          <w:sz w:val="24"/>
        </w:rPr>
        <w:t xml:space="preserve">27) - 27.1) утратили силу с 1 января 2016 года. - Федеральный закон от 23.11.2015 N 320-ФЗ;</w:t>
      </w:r>
    </w:p>
    <w:p>
      <w:pPr>
        <w:spacing w:after="120"/>
        <w:ind w:firstLine="709"/>
      </w:pPr>
      <w:r>
        <w:rPr>
          <w:sz w:val="24"/>
        </w:rPr>
        <w:t xml:space="preserve">(см. текст в предыдущей редакции )</w:t>
      </w:r>
    </w:p>
    <w:p>
      <w:pPr>
        <w:spacing w:after="120"/>
        <w:ind w:firstLine="709"/>
      </w:pPr>
      <w:r>
        <w:rPr>
          <w:sz w:val="24"/>
        </w:rPr>
        <w:t xml:space="preserve">28) доходы, не превышающие 4000 рублей, полученные по каждому из следующих оснований за налоговый период :</w:t>
      </w:r>
    </w:p>
    <w:p>
      <w:pPr>
        <w:spacing w:after="120"/>
        <w:ind w:firstLine="709"/>
      </w:pPr>
      <w:r>
        <w:rPr>
          <w:sz w:val="24"/>
        </w:rPr>
        <w:t xml:space="preserve">(в ред. Федерального закона от 30.06.2005 N 71-ФЗ)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подарков, полученных налогоплательщиками от организаций или индивидуальных предпринимателей;</w:t>
      </w:r>
    </w:p>
    <w:p>
      <w:pPr>
        <w:spacing w:after="120"/>
        <w:ind w:firstLine="709"/>
      </w:pPr>
      <w:r>
        <w:rPr>
          <w:sz w:val="24"/>
        </w:rPr>
        <w:t xml:space="preserve">(в ред. Федерального закона от 01.07.2005 N 78-ФЗ)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призов в денежной и натуральной формах, полученных налогоплательщиками на конкурсах и соревнованиях, проводимых в соответствии с решениями Правительства Российской Федерации, законодательных (представительных) органов государственной власти или представительных органов местного самоуправления;</w:t>
      </w:r>
    </w:p>
    <w:p>
      <w:pPr>
        <w:spacing w:after="120"/>
        <w:ind w:firstLine="709"/>
      </w:pPr>
      <w:r>
        <w:rPr>
          <w:sz w:val="24"/>
        </w:rPr>
        <w:t xml:space="preserve">суммы материальной помощи, оказываемой работодателями своим работникам, а также бывшим своим работникам, уволившимся в связи с выходом на пенсию по инвалидности или по возрасту;</w:t>
      </w:r>
    </w:p>
    <w:p>
      <w:pPr>
        <w:spacing w:after="120"/>
        <w:ind w:firstLine="709"/>
      </w:pPr>
      <w:r>
        <w:rPr>
          <w:sz w:val="24"/>
        </w:rPr>
        <w:t xml:space="preserve">возмещение (оплата) работодателями своим работникам, их супругам, родителям, детям (в том числе усыновленным), подопечным (в возрасте до 18 лет), бывшим своим работникам (пенсионерам по возрасту), а также инвалидам стоимости приобретенных ими (для них) лекарственных препаратов для медицинского применения, назначенных им лечащим врачом. Освобождение от налогообложения предоставляется при представлении документов, подтверждающих фактические расходы на приобретение этих лекарственных препаратов для медицинского применения;</w:t>
      </w:r>
    </w:p>
    <w:p>
      <w:pPr>
        <w:spacing w:after="120"/>
        <w:ind w:firstLine="709"/>
      </w:pPr>
      <w:r>
        <w:rPr>
          <w:sz w:val="24"/>
        </w:rPr>
        <w:t xml:space="preserve">(в ред. Федеральных законов от 29.12.2000 N 166-ФЗ , от 29.12.2012 N 279-ФЗ , от 25.11.2013 N 317-ФЗ )</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любых выигрышей и призов, получаемых в проводимых конкурсах, играх и других мероприятиях в целях рекламы товаров (работ, услуг);</w:t>
      </w:r>
    </w:p>
    <w:p>
      <w:pPr>
        <w:spacing w:after="120"/>
        <w:ind w:firstLine="709"/>
      </w:pPr>
      <w:r>
        <w:rPr>
          <w:sz w:val="24"/>
        </w:rPr>
        <w:t xml:space="preserve">суммы материальной помощи, оказываемой инвалидам общественными организациями инвалидов;</w:t>
      </w:r>
    </w:p>
    <w:p>
      <w:pPr>
        <w:spacing w:after="120"/>
        <w:ind w:firstLine="709"/>
      </w:pPr>
      <w:r>
        <w:rPr>
          <w:sz w:val="24"/>
        </w:rPr>
        <w:t xml:space="preserve">(абзац введен Федеральным законом от 20.08.2004 N 103-ФЗ)</w:t>
      </w:r>
    </w:p>
    <w:p>
      <w:pPr>
        <w:spacing w:after="120"/>
        <w:ind w:firstLine="709"/>
      </w:pPr>
      <w:r>
        <w:rPr>
          <w:sz w:val="24"/>
        </w:rPr>
        <w:t xml:space="preserve">стоимость выигрышей, полученных участниками азартных игр и участниками лотерей;</w:t>
      </w:r>
    </w:p>
    <w:p>
      <w:pPr>
        <w:spacing w:after="120"/>
        <w:ind w:firstLine="709"/>
      </w:pPr>
      <w:r>
        <w:rPr>
          <w:sz w:val="24"/>
        </w:rPr>
        <w:t xml:space="preserve">(абзац введен Федеральным законом от 27.11.2017 N 354-ФЗ)</w:t>
      </w:r>
    </w:p>
    <w:p>
      <w:pPr>
        <w:spacing w:after="120"/>
        <w:ind w:firstLine="709"/>
      </w:pPr>
      <w:r>
        <w:rPr>
          <w:sz w:val="24"/>
        </w:rPr>
        <w:t xml:space="preserve">суммы материальной помощи, оказываемой организацией, осуществляющей образовательную деятельность по основным профессиональным образовательным программам, студентам (курсантам), аспирантам, адъюнктам, ординаторам и ассистентам-стажерам, за исключением материальной поддержки, оказываемой нуждающимся обучающимся, указанной в пункте 11 настоящей статьи;</w:t>
      </w:r>
    </w:p>
    <w:p>
      <w:pPr>
        <w:spacing w:after="120"/>
        <w:ind w:firstLine="709"/>
      </w:pPr>
      <w:r>
        <w:rPr>
          <w:sz w:val="24"/>
        </w:rPr>
        <w:t xml:space="preserve">(абзац введен Федеральным законом от 29.09.2019 N 327-ФЗ; в ред. Федерального закона от 29.05.2023 N 200-ФЗ)</w:t>
      </w:r>
    </w:p>
    <w:p>
      <w:pPr>
        <w:spacing w:after="120"/>
        <w:ind w:firstLine="709"/>
      </w:pPr>
      <w:r>
        <w:rPr>
          <w:sz w:val="24"/>
        </w:rPr>
        <w:t xml:space="preserve">(см. текст в предыдущей редакции )</w:t>
      </w:r>
    </w:p>
    <w:p>
      <w:pPr>
        <w:spacing w:after="120"/>
        <w:ind w:firstLine="709"/>
      </w:pPr>
      <w:r>
        <w:rPr>
          <w:sz w:val="24"/>
        </w:rPr>
        <w:t xml:space="preserve">28.1) доходы, полученные в период до 1 января 2029 года от продажи электрической энергии, произведенной на объектах микрогенерации, принадлежащих налогоплательщику на праве собственности или ином законном основании;</w:t>
      </w:r>
    </w:p>
    <w:p>
      <w:pPr>
        <w:spacing w:after="120"/>
        <w:ind w:firstLine="709"/>
      </w:pPr>
      <w:r>
        <w:rPr>
          <w:sz w:val="24"/>
        </w:rPr>
        <w:t xml:space="preserve">(п. 28.1 введен Федеральным законом от 27.12.2019 N 459-ФЗ)</w:t>
      </w:r>
    </w:p>
    <w:p>
      <w:pPr>
        <w:spacing w:after="120"/>
        <w:ind w:firstLine="709"/>
      </w:pPr>
      <w:r>
        <w:rPr>
          <w:sz w:val="24"/>
        </w:rPr>
        <w:t xml:space="preserve">29) доходы солдат, матросов, сержантов и старшин, проходящих военную службу по призыву, а также лиц, призванных на военные сборы, в виде денежного довольствия, суточных и других сумм, получаемых по месту службы, либо по месту прохождения военных сборов;</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30)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Государственной Думы, кандидатов в депутаты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предусмотренном конституцией , уставом субъекта Российской Федерации и избираемом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pPr>
        <w:spacing w:after="120"/>
        <w:ind w:firstLine="709"/>
      </w:pPr>
      <w:r>
        <w:rPr>
          <w:sz w:val="24"/>
        </w:rPr>
        <w:t xml:space="preserve">(в ред. Федеральных законов от 21.07.2005 N 93-ФЗ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30.1) применялся по 31 декабря 2020 года. - Федеральный закон от 26.03.2020 N 68-ФЗ;</w:t>
      </w:r>
    </w:p>
    <w:p>
      <w:pPr>
        <w:spacing w:after="120"/>
        <w:ind w:firstLine="709"/>
      </w:pPr>
      <w:r>
        <w:rPr>
          <w:sz w:val="24"/>
        </w:rPr>
        <w:t xml:space="preserve">(см. текст в предыдущей редакции )</w:t>
      </w:r>
    </w:p>
    <w:p>
      <w:pPr>
        <w:spacing w:after="120"/>
        <w:ind w:firstLine="709"/>
      </w:pPr>
      <w:r>
        <w:rPr>
          <w:sz w:val="24"/>
        </w:rPr>
        <w:t xml:space="preserve">31) выплаты, производимые профсоюзными комитетами (в том числе материальная помощь) членам профсоюзов за счет членских взносов, за исключением вознаграждений и иных выплат за выполнение трудовых обязанностей, а также выплаты, производимые молодежными и детскими организациями своим членам за счет членских взносов на покрытие расходов, связанных с проведением культурно-массовых, физкультурных и спортивных мероприятий;</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32) выигрыши по облигациям государственных займов Российской Федерации и суммы, получаемые в погашение указанных облигаций;</w:t>
      </w:r>
    </w:p>
    <w:p>
      <w:pPr>
        <w:spacing w:after="120"/>
        <w:ind w:firstLine="709"/>
      </w:pPr>
      <w:r>
        <w:rPr>
          <w:sz w:val="24"/>
        </w:rPr>
        <w:t xml:space="preserve">(п. 32 введен Федеральным законом от 30.05.2001 N 71-ФЗ)</w:t>
      </w:r>
    </w:p>
    <w:p>
      <w:pPr>
        <w:spacing w:after="120"/>
        <w:ind w:firstLine="709"/>
      </w:pPr>
      <w:r>
        <w:rPr>
          <w:sz w:val="24"/>
        </w:rPr>
        <w:t xml:space="preserve">33) помощь (в денежной и натуральной формах), а также подарки, которые получены ветеранами Великой Отечественной войны, тружениками тыла Великой Отечественной войны, инвалидами Великой Отечественной войны, вдовами военнослужащих, погибших в период войны с Финляндией, Великой Отечественной войны, войны с Японией, вдовами умерших инвалидов Великой Отечественной войны и бывшими узниками нацистских концлагерей, тюрем и гетто, бывшими военнопленными во время Великой Отечественной войны, а также бывшими несовершеннолетними узниками концлагерей, гетто и других мест принудительного содержания, созданных фашистами и их союзниками в период Второй мировой войны;</w:t>
      </w:r>
    </w:p>
    <w:p>
      <w:pPr>
        <w:spacing w:after="120"/>
        <w:ind w:firstLine="709"/>
      </w:pPr>
      <w:r>
        <w:rPr>
          <w:sz w:val="24"/>
        </w:rPr>
        <w:t xml:space="preserve">(в ред. Федеральных законов от 29.12.2015 N 396-ФЗ , от 26.03.2022 N 67-ФЗ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четвертый утратили силу. - Федеральный закон от 26.03.2022 N 67-ФЗ;</w:t>
      </w:r>
    </w:p>
    <w:p>
      <w:pPr>
        <w:spacing w:after="120"/>
        <w:ind w:firstLine="709"/>
      </w:pPr>
      <w:r>
        <w:rPr>
          <w:sz w:val="24"/>
        </w:rPr>
        <w:t xml:space="preserve">(см. текст в предыдущей редакции )</w:t>
      </w:r>
    </w:p>
    <w:p>
      <w:pPr>
        <w:spacing w:after="120"/>
        <w:ind w:firstLine="709"/>
      </w:pPr>
      <w:r>
        <w:rPr>
          <w:sz w:val="24"/>
        </w:rPr>
        <w:t xml:space="preserve">(п. 33 введен Федеральным законом от 30.06.2005 N 71-ФЗ)</w:t>
      </w:r>
    </w:p>
    <w:p>
      <w:pPr>
        <w:spacing w:after="120"/>
        <w:ind w:firstLine="709"/>
      </w:pPr>
      <w:r>
        <w:rPr>
          <w:sz w:val="24"/>
        </w:rPr>
        <w:t xml:space="preserve">34) доходы, полученные налогоплательщиками при реализации дополнительных мер поддержки семей, имеющих детей, в случаях и в порядке, предусмотренных Федеральным законом от 29 декабря 2006 года N 256-ФЗ "О дополнительных мерах государственной поддержки семей, имеющих детей" и принятыми в соответствии с ним законами субъектов Российской Федерации, муниципальными правовыми актами;</w:t>
      </w:r>
    </w:p>
    <w:p>
      <w:pPr>
        <w:spacing w:after="120"/>
        <w:ind w:firstLine="709"/>
      </w:pPr>
      <w:r>
        <w:rPr>
          <w:sz w:val="24"/>
        </w:rPr>
        <w:t xml:space="preserve">(п. 34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35) суммы, получаемые налогоплательщиками за счет средств бюджетов бюджетной системы Российской Федерации на возмещение затрат (части затрат) на уплату процентов по займам (кредитам);</w:t>
      </w:r>
    </w:p>
    <w:p>
      <w:pPr>
        <w:spacing w:after="120"/>
        <w:ind w:firstLine="709"/>
      </w:pPr>
      <w:r>
        <w:rPr>
          <w:sz w:val="24"/>
        </w:rPr>
        <w:t xml:space="preserve">(п. 35 введен Федеральным законом от 24.07.2007 N 216-ФЗ)</w:t>
      </w:r>
    </w:p>
    <w:p>
      <w:pPr>
        <w:spacing w:after="120"/>
        <w:ind w:firstLine="709"/>
      </w:pPr>
      <w:r>
        <w:rPr>
          <w:sz w:val="24"/>
        </w:rPr>
        <w:t xml:space="preserve">36) суммы выплат на приобретение и (или) строительство жилого помещения, предоставленные за счет средств федерального бюджета, бюджетов субъектов Российской Федерации и местных бюджетов;</w:t>
      </w:r>
    </w:p>
    <w:p>
      <w:pPr>
        <w:spacing w:after="120"/>
        <w:ind w:firstLine="709"/>
      </w:pPr>
      <w:r>
        <w:rPr>
          <w:sz w:val="24"/>
        </w:rPr>
        <w:t xml:space="preserve">(п. 36 введен Федеральным законом от 29.11.2007 N 284-ФЗ)</w:t>
      </w:r>
    </w:p>
    <w:p>
      <w:pPr>
        <w:spacing w:after="120"/>
        <w:ind w:firstLine="709"/>
      </w:pPr>
      <w:r>
        <w:rPr>
          <w:sz w:val="24"/>
        </w:rPr>
        <w:t xml:space="preserve">37) в виде сумм дохода от инвестирования, использованных для приобретения (строительства) жилых помещений участниками накопительно-ипотечной системы жилищного обеспечения военнослужащих в соответствии с Федеральным законом от 20 августа 2004 года N 117-ФЗ "О накопительно-ипотечной системе жилищного обеспечения военнослужащих";</w:t>
      </w:r>
    </w:p>
    <w:p>
      <w:pPr>
        <w:spacing w:after="120"/>
        <w:ind w:firstLine="709"/>
      </w:pPr>
      <w:r>
        <w:rPr>
          <w:sz w:val="24"/>
        </w:rPr>
        <w:t xml:space="preserve">(п. 37 введен Федеральным законом от 04.12.2007 N 324-ФЗ)</w:t>
      </w:r>
    </w:p>
    <w:p>
      <w:pPr>
        <w:spacing w:after="120"/>
        <w:ind w:firstLine="709"/>
      </w:pPr>
      <w:r>
        <w:rPr>
          <w:sz w:val="24"/>
        </w:rPr>
        <w:t xml:space="preserve">37.1) суммы частичной оплаты за счет средств федерального бюджета стоимости нового автотранспортного средства в рамках эксперимента по стимулированию приобретения новых автотранспортных средств взамен вышедших из эксплуатации и сдаваемых на утилизацию;</w:t>
      </w:r>
    </w:p>
    <w:p>
      <w:pPr>
        <w:spacing w:after="120"/>
        <w:ind w:firstLine="709"/>
      </w:pPr>
      <w:r>
        <w:rPr>
          <w:sz w:val="24"/>
        </w:rPr>
        <w:t xml:space="preserve">(п. 37.1 введен Федеральным законом от 05.04.2010 N 41-ФЗ)</w:t>
      </w:r>
    </w:p>
    <w:p>
      <w:pPr>
        <w:spacing w:after="120"/>
        <w:ind w:firstLine="709"/>
      </w:pPr>
      <w:r>
        <w:rPr>
          <w:sz w:val="24"/>
        </w:rPr>
        <w:t xml:space="preserve">КонсультантПлюс: примечание.</w:t>
      </w:r>
    </w:p>
    <w:p>
      <w:pPr>
        <w:spacing w:after="120"/>
        <w:ind w:firstLine="709"/>
      </w:pPr>
      <w:r>
        <w:rPr>
          <w:sz w:val="24"/>
        </w:rPr>
        <w:t xml:space="preserve">П. 37.2 ст. 217 (в ред. ФЗ от 28.11.2025 N 425-ФЗ) распространяется на доходы, полученные начиная с 01.01.2025.</w:t>
      </w:r>
    </w:p>
    <w:p>
      <w:pPr>
        <w:spacing w:after="120"/>
        <w:ind w:firstLine="709"/>
      </w:pPr>
      <w:r>
        <w:rPr>
          <w:sz w:val="24"/>
        </w:rPr>
        <w:t xml:space="preserve">37.2) доходы, полученные медицинскими работниками, педагогическими работниками, работниками культуры, работниками сферы физической культуры и спорта в виде единовременных компенсационных выплат, финансовое обеспечение которых осуществляется в соответствии с правилами, прилагаемыми к соответствующей государственной программе Российской Федерации, утверждаемой Правительством Российской Федерации;</w:t>
      </w:r>
    </w:p>
    <w:p>
      <w:pPr>
        <w:spacing w:after="120"/>
        <w:ind w:firstLine="709"/>
      </w:pPr>
      <w:r>
        <w:rPr>
          <w:sz w:val="24"/>
        </w:rPr>
        <w:t xml:space="preserve">(в ред. Федеральных законов от 26.03.2020 N 68-ФЗ , от 29.10.2024 N 362-ФЗ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37.3) суммы оплаты части первоначального взноса в счет стоимости приобретаемого автомобиля, предоставленные за счет средств федерального бюджета, при оформлении кредита на приобретение автомобиля в порядке, утверждаемом Правительством Российской Федерации;</w:t>
      </w:r>
    </w:p>
    <w:p>
      <w:pPr>
        <w:spacing w:after="120"/>
        <w:ind w:firstLine="709"/>
      </w:pPr>
      <w:r>
        <w:rPr>
          <w:sz w:val="24"/>
        </w:rPr>
        <w:t xml:space="preserve">(п. 37.3 введен Федеральным законом от 27.11.2017 N 335-ФЗ)</w:t>
      </w:r>
    </w:p>
    <w:p>
      <w:pPr>
        <w:spacing w:after="120"/>
        <w:ind w:firstLine="709"/>
      </w:pPr>
      <w:r>
        <w:rPr>
          <w:sz w:val="24"/>
        </w:rPr>
        <w:t xml:space="preserve">38) взносы на софинансирование формирования пенсионных накоплений, направляемые для обеспечения реализации государственной поддержки формирования пенсионных накоплений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w:t>
      </w:r>
    </w:p>
    <w:p>
      <w:pPr>
        <w:spacing w:after="120"/>
        <w:ind w:firstLine="709"/>
      </w:pPr>
      <w:r>
        <w:rPr>
          <w:sz w:val="24"/>
        </w:rPr>
        <w:t xml:space="preserve">(п. 38 введен Федеральным законом от 30.04.2008 N 55-ФЗ; в ред. Федерального закона от 29.06.2015 N 177-ФЗ)</w:t>
      </w:r>
    </w:p>
    <w:p>
      <w:pPr>
        <w:spacing w:after="120"/>
        <w:ind w:firstLine="709"/>
      </w:pPr>
      <w:r>
        <w:rPr>
          <w:sz w:val="24"/>
        </w:rPr>
        <w:t xml:space="preserve">(см. текст в предыдущей редакции )</w:t>
      </w:r>
    </w:p>
    <w:p>
      <w:pPr>
        <w:spacing w:after="120"/>
        <w:ind w:firstLine="709"/>
      </w:pPr>
      <w:r>
        <w:rPr>
          <w:sz w:val="24"/>
        </w:rPr>
        <w:t xml:space="preserve">39) взносы работодателя, уплачиваемые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в сумме уплаченных взносов, но не более 12 000 рублей в год в расчете на каждого работника, в пользу которого уплачивались взносы работодателем;</w:t>
      </w:r>
    </w:p>
    <w:p>
      <w:pPr>
        <w:spacing w:after="120"/>
        <w:ind w:firstLine="709"/>
      </w:pPr>
      <w:r>
        <w:rPr>
          <w:sz w:val="24"/>
        </w:rPr>
        <w:t xml:space="preserve">(п. 39 введен Федеральным законом от 30.04.2008 N 55-ФЗ; в ред. Федерального закона от 29.06.2015 N 177-ФЗ)</w:t>
      </w:r>
    </w:p>
    <w:p>
      <w:pPr>
        <w:spacing w:after="120"/>
        <w:ind w:firstLine="709"/>
      </w:pPr>
      <w:r>
        <w:rPr>
          <w:sz w:val="24"/>
        </w:rPr>
        <w:t xml:space="preserve">(см. текст в предыдущей редакции )</w:t>
      </w:r>
    </w:p>
    <w:p>
      <w:pPr>
        <w:spacing w:after="120"/>
        <w:ind w:firstLine="709"/>
      </w:pPr>
      <w:r>
        <w:rPr>
          <w:sz w:val="24"/>
        </w:rPr>
        <w:t xml:space="preserve">40) суммы, выплачиваемые организациями (индивидуальными предпринимателями) своим работникам на возмещение затрат по уплате процентов по займам (кредитам) на приобретение и (или) строительство жилого помещения, включаемые в состав расходов, учитываемых при определении налоговой базы по налогу на прибыль организаций;</w:t>
      </w:r>
    </w:p>
    <w:p>
      <w:pPr>
        <w:spacing w:after="120"/>
        <w:ind w:firstLine="709"/>
      </w:pPr>
      <w:r>
        <w:rPr>
          <w:sz w:val="24"/>
        </w:rPr>
        <w:t xml:space="preserve">(п. 40 введен Федеральным законом от 22.07.2008 N 158-ФЗ (ред. 21.11.2011))</w:t>
      </w:r>
    </w:p>
    <w:p>
      <w:pPr>
        <w:spacing w:after="120"/>
        <w:ind w:firstLine="709"/>
      </w:pPr>
      <w:r>
        <w:rPr>
          <w:sz w:val="24"/>
        </w:rPr>
        <w:t xml:space="preserve">41) доходы в виде следующего имущества, полученного налогоплательщиком в собственность бесплатно или с частичной оплатой:</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жилое помещение, предоставленное на основании решения федерального органа исполнительной власти в случаях, предусмотренных Федеральным законом от 27 мая 1998 года N 76-ФЗ "О статусе военнослужащих";</w:t>
      </w:r>
    </w:p>
    <w:p>
      <w:pPr>
        <w:spacing w:after="120"/>
        <w:ind w:firstLine="709"/>
      </w:pPr>
      <w:r>
        <w:rPr>
          <w:sz w:val="24"/>
        </w:rPr>
        <w:t xml:space="preserve">жилое помещение и (или) земельный участок из государственной или муниципальной собственности в случаях и порядке, установленных законодательством Российской Федерации, законодательством субъектов Российской Федерации;</w:t>
      </w:r>
    </w:p>
    <w:p>
      <w:pPr>
        <w:spacing w:after="120"/>
        <w:ind w:firstLine="709"/>
      </w:pPr>
      <w:r>
        <w:rPr>
          <w:sz w:val="24"/>
        </w:rPr>
        <w:t xml:space="preserve">(п. 41 в ред. Федерального закона от 29.11.2012 N 205-ФЗ)</w:t>
      </w:r>
    </w:p>
    <w:p>
      <w:pPr>
        <w:spacing w:after="120"/>
        <w:ind w:firstLine="709"/>
      </w:pPr>
      <w:r>
        <w:rPr>
          <w:sz w:val="24"/>
        </w:rPr>
        <w:t xml:space="preserve">(см. текст в предыдущей редакции )</w:t>
      </w:r>
    </w:p>
    <w:p>
      <w:pPr>
        <w:spacing w:after="120"/>
        <w:ind w:firstLine="709"/>
      </w:pPr>
      <w:r>
        <w:rPr>
          <w:sz w:val="24"/>
        </w:rPr>
        <w:t xml:space="preserve">41.1) доходы, полученные налогоплательщиком в связи с реализацией программы реновации жилищного фонда в городе Москве в соответствии с Законом Российской Федерации от 15 апреля 1993 года N 4802-1 "О статусе столицы Российской Федерации" (далее - программа реновации жилищного фонда в городе Москве) в денежной форме в виде равноценного возмещения либо в натуральной форме в виде жилого помещения или доли (долей) в нем, предоставленных в собственность взамен освобожденных жилого помещения или доли (долей) в нем;</w:t>
      </w:r>
    </w:p>
    <w:p>
      <w:pPr>
        <w:spacing w:after="120"/>
        <w:ind w:firstLine="709"/>
      </w:pPr>
      <w:r>
        <w:rPr>
          <w:sz w:val="24"/>
        </w:rPr>
        <w:t xml:space="preserve">(п. 41.1 введен Федеральным законом от 27.11.2017 N 352-ФЗ)</w:t>
      </w:r>
    </w:p>
    <w:p>
      <w:pPr>
        <w:spacing w:after="120"/>
        <w:ind w:firstLine="709"/>
      </w:pPr>
      <w:r>
        <w:rPr>
          <w:sz w:val="24"/>
        </w:rPr>
        <w:t xml:space="preserve">41.2) денежная компенсация взамен полагающегося из государственной или муниципальной собственности земельного участка, если такая компенсация установлена законодательством Российской Федерации, законодательством субъекта Российской Федерации;</w:t>
      </w:r>
    </w:p>
    <w:p>
      <w:pPr>
        <w:spacing w:after="120"/>
        <w:ind w:firstLine="709"/>
      </w:pPr>
      <w:r>
        <w:rPr>
          <w:sz w:val="24"/>
        </w:rPr>
        <w:t xml:space="preserve">(п. 41.2 введен Федеральным законом от 17.06.2019 N 147-ФЗ)</w:t>
      </w:r>
    </w:p>
    <w:p>
      <w:pPr>
        <w:spacing w:after="120"/>
        <w:ind w:firstLine="709"/>
      </w:pPr>
      <w:r>
        <w:rPr>
          <w:sz w:val="24"/>
        </w:rPr>
        <w:t xml:space="preserve">42) средства, получаемые родителями (законными представителями) детей, посещающих образовательные организации, реализующие образовательную программу дошкольного образования, в виде компенсации части родительской платы за присмотр и уход за детьми в указанных образовательных организациях, предусмотренной Федеральным законом от 29 декабря 2012 года N 273-ФЗ "Об образовании в Российской Федерации";</w:t>
      </w:r>
    </w:p>
    <w:p>
      <w:pPr>
        <w:spacing w:after="120"/>
        <w:ind w:firstLine="709"/>
      </w:pPr>
      <w:r>
        <w:rPr>
          <w:sz w:val="24"/>
        </w:rPr>
        <w:t xml:space="preserve">(п. 42 в ред. Федерального закона от 04.10.2014 N 285-ФЗ)</w:t>
      </w:r>
    </w:p>
    <w:p>
      <w:pPr>
        <w:spacing w:after="120"/>
        <w:ind w:firstLine="709"/>
      </w:pPr>
      <w:r>
        <w:rPr>
          <w:sz w:val="24"/>
        </w:rPr>
        <w:t xml:space="preserve">(см. текст в предыдущей редакции )</w:t>
      </w:r>
    </w:p>
    <w:p>
      <w:pPr>
        <w:spacing w:after="120"/>
        <w:ind w:firstLine="709"/>
      </w:pPr>
      <w:r>
        <w:rPr>
          <w:sz w:val="24"/>
        </w:rPr>
        <w:t xml:space="preserve">43) утратил силу с 1 января 2016 года. - Федеральный закон от 03.06.2009 N 117-ФЗ;</w:t>
      </w:r>
    </w:p>
    <w:p>
      <w:pPr>
        <w:spacing w:after="120"/>
        <w:ind w:firstLine="709"/>
      </w:pPr>
      <w:r>
        <w:rPr>
          <w:sz w:val="24"/>
        </w:rPr>
        <w:t xml:space="preserve">(см. текст в предыдущей редакции )</w:t>
      </w:r>
    </w:p>
    <w:p>
      <w:pPr>
        <w:spacing w:after="120"/>
        <w:ind w:firstLine="709"/>
      </w:pPr>
      <w:r>
        <w:rPr>
          <w:sz w:val="24"/>
        </w:rPr>
        <w:t xml:space="preserve">44) доходы в натуральной форме в виде обеспечения питанием работников, привлекаемых для проведения сезонных полевых работ;</w:t>
      </w:r>
    </w:p>
    <w:p>
      <w:pPr>
        <w:spacing w:after="120"/>
        <w:ind w:firstLine="709"/>
      </w:pPr>
      <w:r>
        <w:rPr>
          <w:sz w:val="24"/>
        </w:rPr>
        <w:t xml:space="preserve">(п. 44 введен Федеральным законом от 03.06.2009 N 117-ФЗ)</w:t>
      </w:r>
    </w:p>
    <w:p>
      <w:pPr>
        <w:spacing w:after="120"/>
        <w:ind w:firstLine="709"/>
      </w:pPr>
      <w:r>
        <w:rPr>
          <w:sz w:val="24"/>
        </w:rPr>
        <w:t xml:space="preserve">45) доходы в денежной или натуральной форме в виде оплаты стоимости проезда к месту обучения и обратно лицам, не достигшим 18 лет, обучающимся в российских дошкольных и общеобразовательных учреждениях, имеющих соответствующую лицензию;</w:t>
      </w:r>
    </w:p>
    <w:p>
      <w:pPr>
        <w:spacing w:after="120"/>
        <w:ind w:firstLine="709"/>
      </w:pPr>
      <w:r>
        <w:rPr>
          <w:sz w:val="24"/>
        </w:rPr>
        <w:t xml:space="preserve">(п. 45 введен Федеральным законом от 03.06.2009 N 117-ФЗ)</w:t>
      </w:r>
    </w:p>
    <w:p>
      <w:pPr>
        <w:spacing w:after="120"/>
        <w:ind w:firstLine="709"/>
      </w:pPr>
      <w:r>
        <w:rPr>
          <w:sz w:val="24"/>
        </w:rPr>
        <w:t xml:space="preserve">46) доходы в связи с прекращением полностью или частично обязательства по уплате задолженности, доходы в виде материальной выгоды, а также иные доходы в денежной и (или) натуральной формах, полученные налогоплательщиками, пострадавшими от террористических актов на территории Российской Федерации, стихийных бедствий или от других чрезвычайных обстоятельств, и (или) физическими лицами, являющимися членами их семей, в связи с указанными событиями;</w:t>
      </w:r>
    </w:p>
    <w:p>
      <w:pPr>
        <w:spacing w:after="120"/>
        <w:ind w:firstLine="709"/>
      </w:pPr>
      <w:r>
        <w:rPr>
          <w:sz w:val="24"/>
        </w:rPr>
        <w:t xml:space="preserve">(п. 46 в ред. Федерального закона от 29.09.2019 N 323-ФЗ)</w:t>
      </w:r>
    </w:p>
    <w:p>
      <w:pPr>
        <w:spacing w:after="120"/>
        <w:ind w:firstLine="709"/>
      </w:pPr>
      <w:r>
        <w:rPr>
          <w:sz w:val="24"/>
        </w:rPr>
        <w:t xml:space="preserve">(см. текст в предыдущей редакции )</w:t>
      </w:r>
    </w:p>
    <w:p>
      <w:pPr>
        <w:spacing w:after="120"/>
        <w:ind w:firstLine="709"/>
      </w:pPr>
      <w:r>
        <w:rPr>
          <w:sz w:val="24"/>
        </w:rPr>
        <w:t xml:space="preserve">46.1) доходы, полученные в качестве платы за наем (арендной платы) жилых помещений от физических лиц, указанных в пункте 46 настоящей статьи, в пределах сумм, предоставленных таким лицам на цели найма (аренды) жилого помещения из средств бюджетов бюджетной системы Российской Федерации;</w:t>
      </w:r>
    </w:p>
    <w:p>
      <w:pPr>
        <w:spacing w:after="120"/>
        <w:ind w:firstLine="709"/>
      </w:pPr>
      <w:r>
        <w:rPr>
          <w:sz w:val="24"/>
        </w:rPr>
        <w:t xml:space="preserve">(п. 46.1 введен Федеральным законом от 29.09.2019 N 323-ФЗ)</w:t>
      </w:r>
    </w:p>
    <w:p>
      <w:pPr>
        <w:spacing w:after="120"/>
        <w:ind w:firstLine="709"/>
      </w:pPr>
      <w:r>
        <w:rPr>
          <w:sz w:val="24"/>
        </w:rPr>
        <w:t xml:space="preserve">47) доходы, полученные налогоплательщиками в виде стоимости эфирного времени и (или) печатной площади, предоставленных им безвозмездно в соответствии с законодательством Российской Федерации о выборах и референдумах;</w:t>
      </w:r>
    </w:p>
    <w:p>
      <w:pPr>
        <w:spacing w:after="120"/>
        <w:ind w:firstLine="709"/>
      </w:pPr>
      <w:r>
        <w:rPr>
          <w:sz w:val="24"/>
        </w:rPr>
        <w:t xml:space="preserve">(п. 47 введен Федеральным законом от 17.07.2009 N 161-ФЗ)</w:t>
      </w:r>
    </w:p>
    <w:p>
      <w:pPr>
        <w:spacing w:after="120"/>
        <w:ind w:firstLine="709"/>
      </w:pPr>
      <w:r>
        <w:rPr>
          <w:sz w:val="24"/>
        </w:rPr>
        <w:t xml:space="preserve">48) суммы пенсионных накоплений, учтенных в специальной части индивидуального лицевого счета и (или) на пенсионном счете накопительной пенсии в негосударственном пенсионном фонде, выплачиваемые правопреемникам умершего застрахованного лица;</w:t>
      </w:r>
    </w:p>
    <w:p>
      <w:pPr>
        <w:spacing w:after="120"/>
        <w:ind w:firstLine="709"/>
      </w:pPr>
      <w:r>
        <w:rPr>
          <w:sz w:val="24"/>
        </w:rPr>
        <w:t xml:space="preserve">(в ред. Федеральных законов от 21.11.2011 N 330-ФЗ , от 29.06.2015 N 177-ФЗ )</w:t>
      </w:r>
    </w:p>
    <w:p>
      <w:pPr>
        <w:spacing w:after="120"/>
        <w:ind w:firstLine="709"/>
      </w:pPr>
      <w:r>
        <w:rPr>
          <w:sz w:val="24"/>
        </w:rPr>
        <w:t xml:space="preserve">(см. текст в предыдущей редакции )</w:t>
      </w:r>
    </w:p>
    <w:p>
      <w:pPr>
        <w:spacing w:after="120"/>
        <w:ind w:firstLine="709"/>
      </w:pPr>
      <w:r>
        <w:rPr>
          <w:sz w:val="24"/>
        </w:rPr>
        <w:t xml:space="preserve">48.1) доходы заемщика (правопреемника заемщика) в виде суммы задолженности по кредитному договору, начисленным процентам и признанным судом штрафным санкциям, пеням, погашаемой кредитором-выгодоприобретателем за счет страхового возмещения по заключенным заемщиком (кредитором) договорам страхования на случай смерти или наступления инвалидности заемщика, а также по заключенным заемщиком (кредитором) договорам страхования имущества, являющегося обеспечением обязательств заемщика (залогом), в пределах суммы задолженности заемщика по заемным (кредитным) средствам, начисленным процентам и признанным судом штрафным санкциям, пеням;</w:t>
      </w:r>
    </w:p>
    <w:p>
      <w:pPr>
        <w:spacing w:after="120"/>
        <w:ind w:firstLine="709"/>
      </w:pPr>
      <w:r>
        <w:rPr>
          <w:sz w:val="24"/>
        </w:rPr>
        <w:t xml:space="preserve">(п. 48.1 введен Федеральным законом от 27.07.2010 N 229-ФЗ,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49) - 51) утратили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52) доходы в виде имущества (в том числе денежных средств), переданного на формирование или пополнение целевого капитала некоммерческой организации и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w:t>
      </w:r>
    </w:p>
    <w:p>
      <w:pPr>
        <w:spacing w:after="120"/>
        <w:ind w:firstLine="709"/>
      </w:pPr>
      <w:r>
        <w:rPr>
          <w:sz w:val="24"/>
        </w:rPr>
        <w:t xml:space="preserve">При возврате жертвователю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от налогообложения освобождается доход жертвователя в размере документально подтвержденных расходов на приобретение, хранение или содержание такого имущества, понесенных 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w:t>
      </w:r>
    </w:p>
    <w:p>
      <w:pPr>
        <w:spacing w:after="120"/>
        <w:ind w:firstLine="709"/>
      </w:pPr>
      <w:r>
        <w:rPr>
          <w:sz w:val="24"/>
        </w:rPr>
        <w:t xml:space="preserve">В случае, если на дату передачи недвижимого имущества некоммерческой организации на пополнение ее целевого капитала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 такое имущество находилось в собственности налогоплательщика-жертвователя три и более года, при возврате денежного эквивалента такого имущества от налогообложения освобождается полученный жертвователем доход в полном объеме;</w:t>
      </w:r>
    </w:p>
    <w:p>
      <w:pPr>
        <w:spacing w:after="120"/>
        <w:ind w:firstLine="709"/>
      </w:pPr>
      <w:r>
        <w:rPr>
          <w:sz w:val="24"/>
        </w:rPr>
        <w:t xml:space="preserve">(п. 52 введен Федеральным законом от 21.11.2011 N 328-ФЗ)</w:t>
      </w:r>
    </w:p>
    <w:p>
      <w:pPr>
        <w:spacing w:after="120"/>
        <w:ind w:firstLine="709"/>
      </w:pPr>
      <w:r>
        <w:rPr>
          <w:sz w:val="24"/>
        </w:rPr>
        <w:t xml:space="preserve">53) единовременная выплата, осуществляемая в порядке, установленном Федеральным законом "О порядке финансирования выплат за счет средств пенсионных накоплений";</w:t>
      </w:r>
    </w:p>
    <w:p>
      <w:pPr>
        <w:spacing w:after="120"/>
        <w:ind w:firstLine="709"/>
      </w:pPr>
      <w:r>
        <w:rPr>
          <w:sz w:val="24"/>
        </w:rPr>
        <w:t xml:space="preserve">(п. 53 введен Федеральным законом от 30.11.2011 N 359-ФЗ)</w:t>
      </w:r>
    </w:p>
    <w:p>
      <w:pPr>
        <w:spacing w:after="120"/>
        <w:ind w:firstLine="709"/>
      </w:pPr>
      <w:r>
        <w:rPr>
          <w:sz w:val="24"/>
        </w:rPr>
        <w:t xml:space="preserve">54) срочная пенсионная выплата, осуществляемая в порядке, установленном Федеральным законом "О порядке финансирования выплат за счет средств пенсионных накоплений";</w:t>
      </w:r>
    </w:p>
    <w:p>
      <w:pPr>
        <w:spacing w:after="120"/>
        <w:ind w:firstLine="709"/>
      </w:pPr>
      <w:r>
        <w:rPr>
          <w:sz w:val="24"/>
        </w:rPr>
        <w:t xml:space="preserve">(п. 54 введен Федеральным законом от 30.11.2011 N 359-ФЗ)</w:t>
      </w:r>
    </w:p>
    <w:p>
      <w:pPr>
        <w:spacing w:after="120"/>
        <w:ind w:firstLine="709"/>
      </w:pPr>
      <w:r>
        <w:rPr>
          <w:sz w:val="24"/>
        </w:rPr>
        <w:t xml:space="preserve">55) доходы в натуральной форме в виде оплаты услуг, оказываемых туристам при предоставлении им экстренной помощи в соответствии с Федеральным законом от 24 ноября 1996 года N 132-ФЗ "Об основах туристской деятельности в Российской Федерации";</w:t>
      </w:r>
    </w:p>
    <w:p>
      <w:pPr>
        <w:spacing w:after="120"/>
        <w:ind w:firstLine="709"/>
      </w:pPr>
      <w:r>
        <w:rPr>
          <w:sz w:val="24"/>
        </w:rPr>
        <w:t xml:space="preserve">(п. 55 введен Федеральным законом от 03.05.2012 N 47-ФЗ)</w:t>
      </w:r>
    </w:p>
    <w:p>
      <w:pPr>
        <w:spacing w:after="120"/>
        <w:ind w:firstLine="709"/>
      </w:pPr>
      <w:r>
        <w:rPr>
          <w:sz w:val="24"/>
        </w:rPr>
        <w:t xml:space="preserve">56) доходы в денежной и натуральной формах, полученные за выполнение трудовых обязанностей в виде выплат в любой форме в период до 31 декабря 2019 года от FIFA (Federation Internationale de Football Association) и иностранных дочерних организаций FIFA, конфедераций, иностранных национальных футбольных ассоциаций, иностранных производителей медиаинформации FIFA, иностранных поставщиков товаров (работ, услуг) FIFA, указанных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pPr>
        <w:spacing w:after="120"/>
        <w:ind w:firstLine="709"/>
      </w:pPr>
      <w:r>
        <w:rPr>
          <w:sz w:val="24"/>
        </w:rPr>
        <w:t xml:space="preserve">(п. 56 введен Федеральным законом от 07.06.2013 N 108-ФЗ;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57) доходы в денежной и натуральной формах, полученные за поставки товаров и оказание услуг от иностранных организаций лицами, включенными в списки FIFA,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въехавшими на территорию Российской Федерации и покинувшими ее в течение шестидесяти дней до дня проведения первого матча чемпионата мира по футболу FIFA 2018 года, Кубка конфедераций FIFA 2017 года и шестидесяти дней после дня проведения последнего матча каждого из спортивных соревнований, предусмотренных указанным Федеральным законом ;</w:t>
      </w:r>
    </w:p>
    <w:p>
      <w:pPr>
        <w:spacing w:after="120"/>
        <w:ind w:firstLine="709"/>
      </w:pPr>
      <w:r>
        <w:rPr>
          <w:sz w:val="24"/>
        </w:rPr>
        <w:t xml:space="preserve">(п. 57 введен Федеральным законом от 07.06.2013 N 108-ФЗ;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58) доходы, полученные от иностранной организации, фактическим источником выплаты которых являются российские организации, на которые налогоплательщик имеет фактическое право и с которых удержан налог с учетом положений статьи 312 настоящего Кодекса. Освобождение от налогообложения, установленное настоящим пунктом, применяется на основании документов, подтверждающих удержание налога налоговым агентом и наличие у налогоплательщика фактического права на этот доход;</w:t>
      </w:r>
    </w:p>
    <w:p>
      <w:pPr>
        <w:spacing w:after="120"/>
        <w:ind w:firstLine="709"/>
      </w:pPr>
      <w:r>
        <w:rPr>
          <w:sz w:val="24"/>
        </w:rPr>
        <w:t xml:space="preserve">(п. 58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59) доходы в денежной и натуральной формах в рамках мер поддержки, включая компенсации и иные выплаты (за исключением выплат на возмещение стоимости проживания), предоставляемых работодателем в пределах средств, предусмотренных сертификатом на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получаемым работодателем в соответствии с Законом Российской Федерации от 19 апреля 1991 года N 1032-1 "О занятости населения в Российской Федерации";</w:t>
      </w:r>
    </w:p>
    <w:p>
      <w:pPr>
        <w:spacing w:after="120"/>
        <w:ind w:firstLine="709"/>
      </w:pPr>
      <w:r>
        <w:rPr>
          <w:sz w:val="24"/>
        </w:rPr>
        <w:t xml:space="preserve">(п. 59 введен Федеральным законом от 29.12.2014 N 465-ФЗ)</w:t>
      </w:r>
    </w:p>
    <w:p>
      <w:pPr>
        <w:spacing w:after="120"/>
        <w:ind w:firstLine="709"/>
      </w:pPr>
      <w:r>
        <w:rPr>
          <w:sz w:val="24"/>
        </w:rPr>
        <w:t xml:space="preserve">60) доходы в денежной и (или) натуральной формах, полученные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иностранной организации (иностранной структуры без образования юридического лица) налогоплательщиком, указанным в настоящем абзаце, при одновременном соблюдении следующих условий:</w:t>
      </w:r>
    </w:p>
    <w:p>
      <w:pPr>
        <w:spacing w:after="120"/>
        <w:ind w:firstLine="709"/>
      </w:pPr>
      <w:r>
        <w:rPr>
          <w:sz w:val="24"/>
        </w:rPr>
        <w:t xml:space="preserve">(в ред. Федеральных законов от 15.02.2016 N 32-ФЗ , от 19.02.2018 N 34-ФЗ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ликвидируемой (прекращаемой)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ликвидируемой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процедура ликвидации (прекращения) иностранной организации (иностранной структуры без образования юридического лица) завершена до 1 марта 2019 года (с учетом особенностей, установленных абзацами четвертым и пятым настоящего пункта).</w:t>
      </w:r>
    </w:p>
    <w:p>
      <w:pPr>
        <w:spacing w:after="120"/>
        <w:ind w:firstLine="709"/>
      </w:pPr>
      <w:r>
        <w:rPr>
          <w:sz w:val="24"/>
        </w:rPr>
        <w:t xml:space="preserve">(в ред. Федеральных законов от 15.02.2016 N 32-ФЗ , от 19.02.2018 N 34-ФЗ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решение акционеров (учредителей) или иных уполномоченных лиц о ликвидации иностранной организации принято до 1 июля 2018 года, но процедура ликвидации не может быть завершена до 1 марта 2019 года в связи с ограничениями и (или) требованиями, установленными личным законом этой организации, либо ее участием в судебном разбирательстве, условие, установленное абзацем третьим настоящего пункта, признается выполненным, если ликвидация завершена в течение 365 последовательных календарных дней, считая с даты окончания действия таких ограничений, требований и (или) судебных разбирательств.</w:t>
      </w:r>
    </w:p>
    <w:p>
      <w:pPr>
        <w:spacing w:after="120"/>
        <w:ind w:firstLine="709"/>
      </w:pPr>
      <w:r>
        <w:rPr>
          <w:sz w:val="24"/>
        </w:rPr>
        <w:t xml:space="preserve">(в ред. Федеральных законов от 15.02.2016 N 32-ФЗ , от 28.12.2017 N 436-ФЗ , от 19.02.2018 N 34-ФЗ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личным законом иностранной организации установлено условие в виде минимального периода владения налогоплательщиком акциями (долями, паями) этой организации и (или) в ее дочерних организациях и (или) иностранных структурах без образования юридического лица, при несоблюдении которого у такого налогоплательщика возникает обязанность уплатить соответствующую сумму иностранного налога, и при этом начало такого периода пришлось на дату до 1 января 2015 года, а окончание такого периода приходится на дату после 1 марта 2019 года, условие, установленное абзацем третьим настоящего пункта, признается выполненным, если ликвидация такой иностранной организации завершена в течение 365 последовательных календарных дней, считая с даты окончания такого минимального периода владения;</w:t>
      </w:r>
    </w:p>
    <w:p>
      <w:pPr>
        <w:spacing w:after="120"/>
        <w:ind w:firstLine="709"/>
      </w:pPr>
      <w:r>
        <w:rPr>
          <w:sz w:val="24"/>
        </w:rPr>
        <w:t xml:space="preserve">(в ред. Федеральных законов от 15.02.2016 N 32-ФЗ , от 19.02.2018 N 34-ФЗ )</w:t>
      </w:r>
    </w:p>
    <w:p>
      <w:pPr>
        <w:spacing w:after="120"/>
        <w:ind w:firstLine="709"/>
      </w:pPr>
      <w:r>
        <w:rPr>
          <w:sz w:val="24"/>
        </w:rPr>
        <w:t xml:space="preserve">(см. текст в предыдущей редакции )</w:t>
      </w:r>
    </w:p>
    <w:p>
      <w:pPr>
        <w:spacing w:after="120"/>
        <w:ind w:firstLine="709"/>
      </w:pPr>
      <w:r>
        <w:rPr>
          <w:sz w:val="24"/>
        </w:rPr>
        <w:t xml:space="preserve">(п. 60 введен Федеральным законом от 08.06.2015 N 150-ФЗ)</w:t>
      </w:r>
    </w:p>
    <w:p>
      <w:pPr>
        <w:spacing w:after="120"/>
        <w:ind w:firstLine="709"/>
      </w:pPr>
      <w:r>
        <w:rPr>
          <w:sz w:val="24"/>
        </w:rPr>
        <w:t xml:space="preserve">60.1)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иностранной организации (иностранной структуры без образования юридического лица), налогоплательщиком - акционером такой иностранной организации (участником, пайщиком, учредителем, контролирующим лицом такой иностранной организации или контролирующим лицом такой иностранной структуры без образования юридического лица), а также в виде материальной выгоды, полученной от приобретения ценных бумаг у такой иностранной организации (иностранной структуры без образования юридического лица) налогоплательщиком, указанным в настоящем абзаце, при одновременном соблюдении следующих условий:</w:t>
      </w:r>
    </w:p>
    <w:p>
      <w:pPr>
        <w:spacing w:after="120"/>
        <w:ind w:firstLine="709"/>
      </w:pPr>
      <w:r>
        <w:rPr>
          <w:sz w:val="24"/>
        </w:rPr>
        <w:t xml:space="preserve">в отношении такого налогоплательщика на дату получения доходов в виде полученных в собственность ценных бумаг, долей в уставном капитале общества, имущественных прав действовали меры ограничительного характера;</w:t>
      </w:r>
    </w:p>
    <w:p>
      <w:pPr>
        <w:spacing w:after="120"/>
        <w:ind w:firstLine="709"/>
      </w:pPr>
      <w:r>
        <w:rPr>
          <w:sz w:val="24"/>
        </w:rPr>
        <w:t xml:space="preserve">полученные в собственность таким налогоплательщиком ценные бумаги, доли в уставном капитале общества, имущественные права принадлежали передающей их иностранной организации (иностранной структуре без образования юридического лица) на дату начала действия в отношении этого налогоплательщика мер ограничительного характера;</w:t>
      </w:r>
    </w:p>
    <w:p>
      <w:pPr>
        <w:spacing w:after="120"/>
        <w:ind w:firstLine="709"/>
      </w:pPr>
      <w:r>
        <w:rPr>
          <w:sz w:val="24"/>
        </w:rPr>
        <w:t xml:space="preserve">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передающей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 (иностранной структуры без образования юридического лица);</w:t>
      </w:r>
    </w:p>
    <w:p>
      <w:pPr>
        <w:spacing w:after="120"/>
        <w:ind w:firstLine="709"/>
      </w:pPr>
      <w:r>
        <w:rPr>
          <w:sz w:val="24"/>
        </w:rPr>
        <w:t xml:space="preserve">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абзацем, должно соблюдаться в случае, если доходы, указанные в абзаце первом настоящего пункта, получены налогоплательщиком в результате ликвидации иностранной организации (прекращения иностранной структуры без образования юридического лица);</w:t>
      </w:r>
    </w:p>
    <w:p>
      <w:pPr>
        <w:spacing w:after="120"/>
        <w:ind w:firstLine="709"/>
      </w:pPr>
      <w:r>
        <w:rPr>
          <w:sz w:val="24"/>
        </w:rPr>
        <w:t xml:space="preserve">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даты окончания действия в отношении налогоплательщика мер ограничительного характера, а также информацию о принятии решения акционеров (учредителей) или иных уполномоченных лиц о ликвидации указанной иностранной организации (прекращении иностранной структуры без образования юридического лица), если такое решение принято до 31 декабря 2019 года. Условие, установленное настоящим абзацем, должно соблюдаться в случае несоблюдения условия, установленного абзацем пятым настоящего пункта.</w:t>
      </w:r>
    </w:p>
    <w:p>
      <w:pPr>
        <w:spacing w:after="120"/>
        <w:ind w:firstLine="709"/>
      </w:pPr>
      <w:r>
        <w:rPr>
          <w:sz w:val="24"/>
        </w:rPr>
        <w:t xml:space="preserve">В случае невыполнения налогоплательщиком указанного в абзаце шестом настоящего пункта обязательства сумма налога, не уплаченная налогоплательщиком в бюджет в связи с применением в отношении соответствующих доходов освобождения от налогообложения, установленного настоящим пунктом, а также в связи с применением налогоплательщиком налогового вычета, установленного подпунктом 2.5 пункта 2 статьи 220 настоящего Кодекса, и порядка определения фактически произведенных расходов, установленного пунктом 13.5 статьи 214.1 настоящего Кодекса, подлежит восстановлению и уплате в бюджет в установленном порядке с взысканием с налогоплательщика соответствующих сумм пеней вне зависимости от сроков принятия такого обязательства налогоплательщиком. При этом налогоплательщик вправе применить к доходам, подлежащим налогообложению в соответствии с настоящим абзацем, налоговый вычет, установленный подпунктом 1 пункта 1 статьи 220 настоящего Кодекса, а также порядок определения фактически произведенных расходов, установленный статьей 214.1 настоящего Кодекса.</w:t>
      </w:r>
    </w:p>
    <w:p>
      <w:pPr>
        <w:spacing w:after="120"/>
        <w:ind w:firstLine="709"/>
      </w:pPr>
      <w:r>
        <w:rPr>
          <w:sz w:val="24"/>
        </w:rPr>
        <w:t xml:space="preserve">Доходы, указанные в абзаце первом настоящего пункта, освобождаются от налогообложения при выполнении условий, установленных настоящим пунктом, вне зависимости от способа приобретения в собственность налогоплательщиком соответствующих ценных бумаг, долей в уставном капитале общества, имущественных прав;</w:t>
      </w:r>
    </w:p>
    <w:p>
      <w:pPr>
        <w:spacing w:after="120"/>
        <w:ind w:firstLine="709"/>
      </w:pPr>
      <w:r>
        <w:rPr>
          <w:sz w:val="24"/>
        </w:rPr>
        <w:t xml:space="preserve">(п. 60.1 введен Федеральным законом от 25.12.2018 N 490-ФЗ)</w:t>
      </w:r>
    </w:p>
    <w:p>
      <w:pPr>
        <w:spacing w:after="120"/>
        <w:ind w:firstLine="709"/>
      </w:pPr>
      <w:r>
        <w:rPr>
          <w:sz w:val="24"/>
        </w:rPr>
        <w:t xml:space="preserve">60.2) доходы в виде полученных физическим лицом, его супругом (супругой), родителями, детьми, дедушками, бабушками, внуками, полнородными или неполнородными (имеющими общих отца или мать) братьями, сестрами в 2022, 2023 и 2024 годах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указанное физическое лицо являлось контролирующим лицом и (или) учредителем по состоянию на 31 декабря 2021 года, при одновременном соблюдении следующих условий:</w:t>
      </w:r>
    </w:p>
    <w:p>
      <w:pPr>
        <w:spacing w:after="120"/>
        <w:ind w:firstLine="709"/>
      </w:pPr>
      <w:r>
        <w:rPr>
          <w:sz w:val="24"/>
        </w:rPr>
        <w:t xml:space="preserve">(в ред. Федеральных законов от 19.12.2023 N 611-ФЗ , от 29.05.2024 N 121-ФЗ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абзаце первом настоящего пункта имущество и (или) имущественные права принадлежали передающей их иностранной организации (иностранной структуре без образования юридического лица) по состоянию на 1 марта 2022 года и (или) указанные в абзаце первом настоящего пункта имущественные права являются правами требования по договору отчуждения имущества (за исключением денежных средств) и (или) имущественных прав, которые принадлежали передающей такие права требования иностранной организации (иностранной структуре без образования юридического лица) по состоянию на 1 марта 2022 года;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абзаце первом настоящего пункта лица, получившие соответствующий доход, представили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полученных имущества и (или)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 (или) имущественных прав по данным учета передающей иностранной организации (иностранной структуры без образования юридического лица) по состоянию на дату получения таких имущества и (или) имущественных прав.</w:t>
      </w:r>
    </w:p>
    <w:p>
      <w:pPr>
        <w:spacing w:after="120"/>
        <w:ind w:firstLine="709"/>
      </w:pPr>
      <w:r>
        <w:rPr>
          <w:sz w:val="24"/>
        </w:rPr>
        <w:t xml:space="preserve">(в ред. Федерального закона от 19.12.2023 N 611-ФЗ)</w:t>
      </w:r>
    </w:p>
    <w:p>
      <w:pPr>
        <w:spacing w:after="120"/>
        <w:ind w:firstLine="709"/>
      </w:pPr>
      <w:r>
        <w:rPr>
          <w:sz w:val="24"/>
        </w:rPr>
        <w:t xml:space="preserve">(см. текст в предыдущей редакции )</w:t>
      </w:r>
    </w:p>
    <w:p>
      <w:pPr>
        <w:spacing w:after="120"/>
        <w:ind w:firstLine="709"/>
      </w:pPr>
      <w:r>
        <w:rPr>
          <w:sz w:val="24"/>
        </w:rPr>
        <w:t xml:space="preserve">супруг (супруга), родитель, ребенок, дедушка, бабушка, внук, брат или сестра указанного в абзаце первом настоящего пункта физического лица, получивший (получившая) соответствующий доход, являлся (являлась) контролирующим лицом указанной в абзаце первом настоящего пункта иностранной организации (иностранной структуры без образования юридического лица) по состоянию на 31 декабря 2022 года и в отношении указанного в абзаце первом настоящего пункта физического лица на момент прекращения участия в указанной иностранной организации (прекращения контроля над иностранной структурой без образования юридического лица) действовали меры ограничительного характера, введенные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в случае, если указанные в абзаце первом настоящего пункта доходы получены супругом (супругой), родителями, детьми, дедушками, бабушками, внуками, полнородными или неполнородными (имеющими общих отца и мать) братьями, сестрами указанного в абзаце первом настоящего пункта физического лица.</w:t>
      </w:r>
    </w:p>
    <w:p>
      <w:pPr>
        <w:spacing w:after="120"/>
        <w:ind w:firstLine="709"/>
      </w:pPr>
      <w:r>
        <w:rPr>
          <w:sz w:val="24"/>
        </w:rPr>
        <w:t xml:space="preserve">(абзац введен Федеральным законом от 19.12.2023 N 611-ФЗ)</w:t>
      </w:r>
    </w:p>
    <w:p>
      <w:pPr>
        <w:spacing w:after="120"/>
        <w:ind w:firstLine="709"/>
      </w:pPr>
      <w:r>
        <w:rPr>
          <w:sz w:val="24"/>
        </w:rPr>
        <w:t xml:space="preserve">Доходы, указанные в абзаце первом настоящего пункта, освобождаются от налогообложения при выполнении условий, установленных настоящим пунктом, вне зависимости от способа приобретения в собственность налогоплательщиком соответствующих имущества и (или) имущественных прав;</w:t>
      </w:r>
    </w:p>
    <w:p>
      <w:pPr>
        <w:spacing w:after="120"/>
        <w:ind w:firstLine="709"/>
      </w:pPr>
      <w:r>
        <w:rPr>
          <w:sz w:val="24"/>
        </w:rPr>
        <w:t xml:space="preserve">(п. 60.2 введен Федеральным законом от 26.03.2022 N 67-ФЗ)</w:t>
      </w:r>
    </w:p>
    <w:p>
      <w:pPr>
        <w:spacing w:after="120"/>
        <w:ind w:firstLine="709"/>
      </w:pPr>
      <w:r>
        <w:rPr>
          <w:sz w:val="24"/>
        </w:rPr>
        <w:t xml:space="preserve">60.3) доходы в виде сумм прекращенных в 2023 году обязательств:</w:t>
      </w:r>
    </w:p>
    <w:p>
      <w:pPr>
        <w:spacing w:after="120"/>
        <w:ind w:firstLine="709"/>
      </w:pPr>
      <w:r>
        <w:rPr>
          <w:sz w:val="24"/>
        </w:rPr>
        <w:t xml:space="preserve">по заключенному после 1 марта 2022 года договору купли-продажи акций (долей участия в уставном капитале) российской организации (организаций), собственником которых на 1 марта 2022 года является продавец - иностранная организация (иностранный гражданин, не являющийся налоговым резидентом Российской Федерации), в случае принятия решения о прощении долга такой иностранной организацией (иностранным гражданином, не являющимся налоговым резидентом Российской Федерации) либо иностранной организацией (иностранным гражданином, не являющимся налоговым резидентом Российской Федерации), получившей (получившим) право требования по такому договору до 31 декабря 2023 года включительно;</w:t>
      </w:r>
    </w:p>
    <w:p>
      <w:pPr>
        <w:spacing w:after="120"/>
        <w:ind w:firstLine="709"/>
      </w:pPr>
      <w:r>
        <w:rPr>
          <w:sz w:val="24"/>
        </w:rPr>
        <w:t xml:space="preserve">по оплате права требования по обязательствам, вытекающим из указанного в абзаце втором настоящего пункта подпункта договора,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не являющимся налоговым резидентом Российской Федерации), заключившей (заключившим) договор уступки;</w:t>
      </w:r>
    </w:p>
    <w:p>
      <w:pPr>
        <w:spacing w:after="120"/>
        <w:ind w:firstLine="709"/>
      </w:pPr>
      <w:r>
        <w:rPr>
          <w:sz w:val="24"/>
        </w:rPr>
        <w:t xml:space="preserve">(п. 60.3 введен Федеральным законом от 31.07.2023 N 389-ФЗ)</w:t>
      </w:r>
    </w:p>
    <w:p>
      <w:pPr>
        <w:spacing w:after="120"/>
        <w:ind w:firstLine="709"/>
      </w:pPr>
      <w:r>
        <w:rPr>
          <w:sz w:val="24"/>
        </w:rPr>
        <w:t xml:space="preserve">61) доходы в виде возмещенных налогоплательщику на основании решения суда судебных расходов , предусмотренных гражданским процессуальным, арбитражным процессуальным законодательством, законодательством об административном судопроизводстве, понесенных налогоплательщиком при рассмотрении дела в суде;</w:t>
      </w:r>
    </w:p>
    <w:p>
      <w:pPr>
        <w:spacing w:after="120"/>
        <w:ind w:firstLine="709"/>
      </w:pPr>
      <w:r>
        <w:rPr>
          <w:sz w:val="24"/>
        </w:rPr>
        <w:t xml:space="preserve">(п. 61 введен Федеральным законом от 23.11.2015 N 320-ФЗ)</w:t>
      </w:r>
    </w:p>
    <w:p>
      <w:pPr>
        <w:spacing w:after="120"/>
        <w:ind w:firstLine="709"/>
      </w:pPr>
      <w:r>
        <w:rPr>
          <w:sz w:val="24"/>
        </w:rPr>
        <w:t xml:space="preserve">62) доходы в виде суммы задолженности перед кредиторами, от исполнения требований по уплате которой налогоплательщик освобождается в рамках проведения процедур, применяемых в отношении его в деле о банкротстве гражданина, в порядке, установленном законодательством о несостоятельности (банкротстве);</w:t>
      </w:r>
    </w:p>
    <w:p>
      <w:pPr>
        <w:spacing w:after="120"/>
        <w:ind w:firstLine="709"/>
      </w:pPr>
      <w:r>
        <w:rPr>
          <w:sz w:val="24"/>
        </w:rPr>
        <w:t xml:space="preserve">(п. 62 введен Федеральным законом от 29.12.2015 N 396-ФЗ)</w:t>
      </w:r>
    </w:p>
    <w:p>
      <w:pPr>
        <w:spacing w:after="120"/>
        <w:ind w:firstLine="709"/>
      </w:pPr>
      <w:r>
        <w:rPr>
          <w:sz w:val="24"/>
        </w:rPr>
        <w:t xml:space="preserve">62.1) доходы в виде суммы задолженности перед кредитором (организацией или индивидуальным предпринимателем), от исполнения требований по уплате которой налогоплательщик полностью или частично освобождается при прекращении соответствующего обязательства в связи с признанием такой задолженности в установленном порядке безнадежной к взысканию, при одновременном соблюдении следующих условий:</w:t>
      </w:r>
    </w:p>
    <w:p>
      <w:pPr>
        <w:spacing w:after="120"/>
        <w:ind w:firstLine="709"/>
      </w:pPr>
      <w:r>
        <w:rPr>
          <w:sz w:val="24"/>
        </w:rPr>
        <w:t xml:space="preserve">налогоплательщик не является взаимозависимым лицом с кредитором и (или) не состоит с ним в трудовых отношениях в течение всего периода наличия обязательства;</w:t>
      </w:r>
    </w:p>
    <w:p>
      <w:pPr>
        <w:spacing w:after="120"/>
        <w:ind w:firstLine="709"/>
      </w:pPr>
      <w:r>
        <w:rPr>
          <w:sz w:val="24"/>
        </w:rPr>
        <w:t xml:space="preserve">такие доходы фактически не являются материальной помощью либо формой встречного исполнения организацией или индивидуальным предпринимателем обязательства перед налогоплательщиком, в том числе оплатой (вознаграждением) за поставленные налогоплательщиком товары (выполненные работы, оказанные услуги);</w:t>
      </w:r>
    </w:p>
    <w:p>
      <w:pPr>
        <w:spacing w:after="120"/>
        <w:ind w:firstLine="709"/>
      </w:pPr>
      <w:r>
        <w:rPr>
          <w:sz w:val="24"/>
        </w:rPr>
        <w:t xml:space="preserve">(п. 62.1 введен Федеральным законом от 26.07.2019 N 210-ФЗ)</w:t>
      </w:r>
    </w:p>
    <w:p>
      <w:pPr>
        <w:spacing w:after="120"/>
        <w:ind w:firstLine="709"/>
      </w:pPr>
      <w:r>
        <w:rPr>
          <w:sz w:val="24"/>
        </w:rPr>
        <w:t xml:space="preserve">62.2) доходы в связи с прекращением полностью или частично обязательств по уплате задолженности по кредиту и (или) начисленным процентам и доходы в виде материальной выгоды по заключенному налогоплательщиком кредитному договору при выполнении следующих условий:</w:t>
      </w:r>
    </w:p>
    <w:p>
      <w:pPr>
        <w:spacing w:after="120"/>
        <w:ind w:firstLine="709"/>
      </w:pPr>
      <w:r>
        <w:rPr>
          <w:sz w:val="24"/>
        </w:rPr>
        <w:t xml:space="preserve">кредит предоставлен налогоплательщику в период с 1 января по 31 декабря 2020 года на возобновление деятельности или на неотложные нужды для поддержки и сохранения занятости;</w:t>
      </w:r>
    </w:p>
    <w:p>
      <w:pPr>
        <w:spacing w:after="120"/>
        <w:ind w:firstLine="709"/>
      </w:pPr>
      <w:r>
        <w:rPr>
          <w:sz w:val="24"/>
        </w:rPr>
        <w:t xml:space="preserve">в отношении кредитного договора кредитной организации предоставляется (предоставлялась) субсидия по процентной ставке в порядке, установленном Правительством Российской Федерации.</w:t>
      </w:r>
    </w:p>
    <w:p>
      <w:pPr>
        <w:spacing w:after="120"/>
        <w:ind w:firstLine="709"/>
      </w:pPr>
      <w:r>
        <w:rPr>
          <w:sz w:val="24"/>
        </w:rPr>
        <w:t xml:space="preserve">Кредитная организация представляет налогоплательщику информацию о предоставлении в отношении кредита субсидии по процентной ставке в порядке, согласованном между кредитной организацией и налогоплательщиком;</w:t>
      </w:r>
    </w:p>
    <w:p>
      <w:pPr>
        <w:spacing w:after="120"/>
        <w:ind w:firstLine="709"/>
      </w:pPr>
      <w:r>
        <w:rPr>
          <w:sz w:val="24"/>
        </w:rPr>
        <w:t xml:space="preserve">(п. 62.2 введен Федеральным законом от 08.06.2020 N 172-ФЗ)</w:t>
      </w:r>
    </w:p>
    <w:p>
      <w:pPr>
        <w:spacing w:after="120"/>
        <w:ind w:firstLine="709"/>
      </w:pPr>
      <w:r>
        <w:rPr>
          <w:sz w:val="24"/>
        </w:rPr>
        <w:t xml:space="preserve">КонсультантПлюс: примечание.</w:t>
      </w:r>
    </w:p>
    <w:p>
      <w:pPr>
        <w:spacing w:after="120"/>
        <w:ind w:firstLine="709"/>
      </w:pPr>
      <w:r>
        <w:rPr>
          <w:sz w:val="24"/>
        </w:rPr>
        <w:t xml:space="preserve">Ст. 217 (в ред. ФЗ от 04.08.2026 N 292-ФЗ) распространяется на правоотношения, возникшие с 24.06.2024.</w:t>
      </w:r>
    </w:p>
    <w:p>
      <w:pPr>
        <w:spacing w:after="120"/>
        <w:ind w:firstLine="709"/>
      </w:pPr>
      <w:r>
        <w:rPr>
          <w:sz w:val="24"/>
        </w:rPr>
        <w:t xml:space="preserve">62.3) доходы в связи с прекращением обязательства по кредитному договору (договору займа) по основаниям, указанным в Федеральном законе от 7 октября 2022 года N 377-ФЗ "Об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w:t>
      </w:r>
    </w:p>
    <w:p>
      <w:pPr>
        <w:spacing w:after="120"/>
        <w:ind w:firstLine="709"/>
      </w:pPr>
      <w:r>
        <w:rPr>
          <w:sz w:val="24"/>
        </w:rPr>
        <w:t xml:space="preserve">(п. 62.3 введен Федеральным законом от 21.11.2022 N 443-ФЗ; в ред. Федеральных законов от 12.07.2024 N 176-ФЗ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63) доходы налогоплательщика от продажи имущества, подлежащего реализации в случае признания такого налогоплательщика банкротом и введения процедуры реализации его имущества в соответствии с законодательством о несостоятельности (банкротстве);</w:t>
      </w:r>
    </w:p>
    <w:p>
      <w:pPr>
        <w:spacing w:after="120"/>
        <w:ind w:firstLine="709"/>
      </w:pPr>
      <w:r>
        <w:rPr>
          <w:sz w:val="24"/>
        </w:rPr>
        <w:t xml:space="preserve">(п. 63 введен Федеральным законом от 29.12.2015 N 396-ФЗ)</w:t>
      </w:r>
    </w:p>
    <w:p>
      <w:pPr>
        <w:spacing w:after="120"/>
        <w:ind w:firstLine="709"/>
      </w:pPr>
      <w:r>
        <w:rPr>
          <w:sz w:val="24"/>
        </w:rPr>
        <w:t xml:space="preserve">64) доходы в виде компенсационных выплат (дополнительных компенсационных выплат), выплачиваемых вкладчикам в связи с приобретением у них прав (требований) по вкладам и иным основаниям в соответствии с Федеральным законом от 2 апреля 2014 года N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spacing w:after="120"/>
        <w:ind w:firstLine="709"/>
      </w:pPr>
      <w:r>
        <w:rPr>
          <w:sz w:val="24"/>
        </w:rPr>
        <w:t xml:space="preserve">(п. 64 введен Федеральным законом от 29.12.2015 N 396-ФЗ)</w:t>
      </w:r>
    </w:p>
    <w:p>
      <w:pPr>
        <w:spacing w:after="120"/>
        <w:ind w:firstLine="709"/>
      </w:pPr>
      <w:r>
        <w:rPr>
          <w:sz w:val="24"/>
        </w:rPr>
        <w:t xml:space="preserve">64.1) доходы, возникающие при прекращении (полностью или частично) обязательств налогоплательщика в соответствии с Федеральным законом от 30 декабря 2015 года N 422-ФЗ "Об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spacing w:after="120"/>
        <w:ind w:firstLine="709"/>
      </w:pPr>
      <w:r>
        <w:rPr>
          <w:sz w:val="24"/>
        </w:rPr>
        <w:t xml:space="preserve">(п. 64.1 введен Федеральным законом от 03.08.2018 N 297-ФЗ)</w:t>
      </w:r>
    </w:p>
    <w:p>
      <w:pPr>
        <w:spacing w:after="120"/>
        <w:ind w:firstLine="709"/>
      </w:pPr>
      <w:r>
        <w:rPr>
          <w:sz w:val="24"/>
        </w:rPr>
        <w:t xml:space="preserve">65) доходы в виде суммы задолженности по ипотечному жилищному кредиту (займу) и материальной выгоды в следующих случаях:</w:t>
      </w:r>
    </w:p>
    <w:p>
      <w:pPr>
        <w:spacing w:after="120"/>
        <w:ind w:firstLine="709"/>
      </w:pPr>
      <w:r>
        <w:rPr>
          <w:sz w:val="24"/>
        </w:rPr>
        <w:t xml:space="preserve">при реструктуризации ипотечного жилищного кредита (займа) в соответствии с программами помощи отдельным категориям заемщиков, утверждаемым Правительством Российской Федерации, в размере, не превышающем в совокупности с материальной выгодой, предусмотренной подпунктом 1 пункта 1 статьи 212 настоящего Кодекса, если такая материальная выгода возникла при указанной реструктуризации, предельной суммы возмещения по каждому такому кредиту (займу), установленному указанными программами;</w:t>
      </w:r>
    </w:p>
    <w:p>
      <w:pPr>
        <w:spacing w:after="120"/>
        <w:ind w:firstLine="709"/>
      </w:pPr>
      <w:r>
        <w:rPr>
          <w:sz w:val="24"/>
        </w:rPr>
        <w:t xml:space="preserve">при прекращении обязательства по ипотечному жилищному кредиту (займу) предоставлением отступного в виде передачи в собственность кредитной организации, находящейся на территории Российской Федерации, имущества, заложенного по такому кредиту (займу), в части, не превышающей размера требований к налогоплательщику-должнику по кредитному договору (договору займа), обеспеченных ипотекой;</w:t>
      </w:r>
    </w:p>
    <w:p>
      <w:pPr>
        <w:spacing w:after="120"/>
        <w:ind w:firstLine="709"/>
      </w:pPr>
      <w:r>
        <w:rPr>
          <w:sz w:val="24"/>
        </w:rPr>
        <w:t xml:space="preserve">при частичном прекращении обязательства по ипотечному жилищному кредиту (займу), выданному в период до 1 октября 2014 года кредитной организацией, находящейся на территории Российской Федерации, налогоплательщику, не являющемуся взаимозависимым лицом с такой кредитной организацией;</w:t>
      </w:r>
    </w:p>
    <w:p>
      <w:pPr>
        <w:spacing w:after="120"/>
        <w:ind w:firstLine="709"/>
      </w:pPr>
      <w:r>
        <w:rPr>
          <w:sz w:val="24"/>
        </w:rPr>
        <w:t xml:space="preserve">при полном или частичном прекращении в 2022 и 2023 годах обязательства по ипотечному жилищному кредиту (займу), выданному кредитной организацией, находящейся на территории Российской Федерации, налогоплательщику, не являющемуся взаимозависимым лицом с такой кредитной организацией;</w:t>
      </w:r>
    </w:p>
    <w:p>
      <w:pPr>
        <w:spacing w:after="120"/>
        <w:ind w:firstLine="709"/>
      </w:pPr>
      <w:r>
        <w:rPr>
          <w:sz w:val="24"/>
        </w:rPr>
        <w:t xml:space="preserve">(абзац введен Федеральным законом от 29.12.2022 N 619-ФЗ)</w:t>
      </w:r>
    </w:p>
    <w:p>
      <w:pPr>
        <w:spacing w:after="120"/>
        <w:ind w:firstLine="709"/>
      </w:pPr>
      <w:r>
        <w:rPr>
          <w:sz w:val="24"/>
        </w:rPr>
        <w:t xml:space="preserve">(п. 65 введен Федеральным законом от 29.12.2015 N 396-ФЗ)</w:t>
      </w:r>
    </w:p>
    <w:p>
      <w:pPr>
        <w:spacing w:after="120"/>
        <w:ind w:firstLine="709"/>
      </w:pPr>
      <w:r>
        <w:rPr>
          <w:sz w:val="24"/>
        </w:rPr>
        <w:t xml:space="preserve">65.1) доходы, полученные налогоплательщиком при реализации мер государственной поддержки семей, имеющих детей, в соответствии с Федеральным законом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pPr>
        <w:spacing w:after="120"/>
        <w:ind w:firstLine="709"/>
      </w:pPr>
      <w:r>
        <w:rPr>
          <w:sz w:val="24"/>
        </w:rPr>
        <w:t xml:space="preserve">(п. 65.1 введен Федеральным законом от 03.07.2019 N 158-ФЗ)</w:t>
      </w:r>
    </w:p>
    <w:p>
      <w:pPr>
        <w:spacing w:after="120"/>
        <w:ind w:firstLine="709"/>
      </w:pPr>
      <w:r>
        <w:rPr>
          <w:sz w:val="24"/>
        </w:rPr>
        <w:t xml:space="preserve">66) доходы налогоплательщика - контролирующего лица, полученные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в порядке, установленном настоящим пунктом.</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указанные в настоящем пункте, освобождаются от налогообложения в соответствии с настоящим пунктом в сумме, не превышающей сумм дохода в виде прибыли контролируемой иностранной компании, указанных налогоплательщиком - российским контролирующим лицом в налоговой декларации (налоговых декларациях), представленной (представленных) за соответствующие налоговые периоды.</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указанные в настоящем пункте, освобождаются от налогообложения при условии представления этим налогоплательщиком в налоговый орган одновременно с налоговой декларацией следующих документов:</w:t>
      </w:r>
    </w:p>
    <w:p>
      <w:pPr>
        <w:spacing w:after="120"/>
        <w:ind w:firstLine="709"/>
      </w:pPr>
      <w:r>
        <w:rPr>
          <w:sz w:val="24"/>
        </w:rPr>
        <w:t xml:space="preserve">платежные документы (их копии), подтверждающие уплату этим налогоплательщиком налога с дохода в виде прибыли контролируемой иностранной компании, являющейся источником выплаты дохода в пользу российского контролирующего лица, и (или) уплату налога, исчисленного с такой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и подлежащего зачету в соответствии со статьей 232 настоящего Кодекса;</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документы (их копии), подтверждающие выплату дохода за счет прибыли контролируемой иностранной компании, доход в виде которой был указан этим налогоплательщиком в налоговой декларации (налоговых декларациях), представленной (представленных) за соответствующие налоговые периоды.</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отношении доходов налогоплательщика - контролирующего лица, полученных от контролируемой им иностранной компании в результате распределения прибыли указанной компании, в случае, если дата фактического получения доходов в виде прибыли этой компании (в том числе фиксированной прибыли) приходится на налоговый период, в котором таким налогоплательщиком применялся установленный статьей 227.2 настоящего Кодекса порядок уплаты налога с фиксированной прибыли;</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(п. 66 введен Федеральным законом от 15.02.2016 N 32-ФЗ)</w:t>
      </w:r>
    </w:p>
    <w:p>
      <w:pPr>
        <w:spacing w:after="120"/>
        <w:ind w:firstLine="709"/>
      </w:pPr>
      <w:r>
        <w:rPr>
          <w:sz w:val="24"/>
        </w:rPr>
        <w:t xml:space="preserve">67) доходы, полученные в денежной и (или) натуральной формах от иностранной структуры без образования юридического лица, в том числе при ее прекращении (ликвидации), не являющиеся распределением прибыли этой структуры, в пределах стоимости имущества (включая денежные средства) и (или) имущественных прав, ранее внесенных в эту структуру получателем дохода и (или) лицами, являющимися в соответствии с Семейным кодексом Российской Федерации членами его семьи и (или) близкими родственниками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При этом при наличии нераспределенной прибыли иностранной структуры без образования юридического лица любые выплаты из такой структуры в пределах ее нераспределенной прибыли признаются в целях настоящего Кодекса распределением прибыли независимо от особенностей их юридического оформления.</w:t>
      </w:r>
    </w:p>
    <w:p>
      <w:pPr>
        <w:spacing w:after="120"/>
        <w:ind w:firstLine="709"/>
      </w:pPr>
      <w:r>
        <w:rPr>
          <w:sz w:val="24"/>
        </w:rPr>
        <w:t xml:space="preserve">В случае внесения в иностранную структуру без образования юридического лица налогоплательщиком, указанным в пункте 60 настоящей статьи, и (или) лицами, являющимися в соответствии с Семейным кодексом Российской Федерации членами его семьи и (или) близкими родственниками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имущества и (или) имущественных прав, доходы от получения которых освобождаются от налогообложения в соответствии с пунктом 60 настоящей статьи, стоимость такого имущества и (или) имущественных прав определяется по данным учета ликвидируемой иностранной организации (прекращаемой (ликвидируемой) иностранной структуры без образования юридического лица) на дату их получения налогоплательщиком и (или) иными лицами, указанными в настоящем абзаце, от такой прекращаемой (ликвидируемой) иностранной организации (структуры без образования юридического лица), но не выше рыночной стоимости такого имущества и (или) имущественных прав, определяемой с учетом статьи 105.3 настоящего Кодекса на дату их получения налогоплательщиком и (или) иными лицами, указанными в настоящем абзаце, от такой прекращаемой (ликвидируемой) иностранной организации (структуры без образования юридического лица).</w:t>
      </w:r>
    </w:p>
    <w:p>
      <w:pPr>
        <w:spacing w:after="120"/>
        <w:ind w:firstLine="709"/>
      </w:pPr>
      <w:r>
        <w:rPr>
          <w:sz w:val="24"/>
        </w:rPr>
        <w:t xml:space="preserve">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w:t>
      </w:r>
    </w:p>
    <w:p>
      <w:pPr>
        <w:spacing w:after="120"/>
        <w:ind w:firstLine="709"/>
      </w:pPr>
      <w:r>
        <w:rPr>
          <w:sz w:val="24"/>
        </w:rPr>
        <w:t xml:space="preserve">(п. 67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68) доходы в денежной или натуральной форме в виде перечисляемых на банковский счет налогоплательщика денежных средств и (или) полной или частичной оплаты за налогоплательщика товаров и (или) услуг российскими и иностранными организациями, полученные в результате участия налогоплательщика в программах указанных российских и иностранных организаций с использованием банковских (платежных) и (или) дисконтных (накопительных) карт, направленных на увеличение активности клиентов в приобретении товаров и услуг указанных организаций и предусматривающих начисление бонусов (баллов, иных единиц, характеризующих активность клиента в приобретении товаров (работ, услуг) указанных организаций) по основаниям, установленным в соответствующей программе, а также выплату в зависимости от количества начисленных бонусов (баллов, иных единиц, характеризующих активность клиента в приобретении товаров (работ, услуг) указанных организаций) дохода в денежной или натуральной форме.</w:t>
      </w:r>
    </w:p>
    <w:p>
      <w:pPr>
        <w:spacing w:after="120"/>
        <w:ind w:firstLine="709"/>
      </w:pPr>
      <w:r>
        <w:rPr>
          <w:sz w:val="24"/>
        </w:rPr>
        <w:t xml:space="preserve">Освобождение доходов от налогообложения, предусмотренное настоящим пунктом, не применяется в следующих случаях:</w:t>
      </w:r>
    </w:p>
    <w:p>
      <w:pPr>
        <w:spacing w:after="120"/>
        <w:ind w:firstLine="709"/>
      </w:pPr>
      <w:r>
        <w:rPr>
          <w:sz w:val="24"/>
        </w:rPr>
        <w:t xml:space="preserve">при участии налогоплательщика в программах российских и иностранных организаций, указанных в абзаце первом настоящего пункта, присоединение к которым осуществляется не на условиях публичной оферты;</w:t>
      </w:r>
    </w:p>
    <w:p>
      <w:pPr>
        <w:spacing w:after="120"/>
        <w:ind w:firstLine="709"/>
      </w:pPr>
      <w:r>
        <w:rPr>
          <w:sz w:val="24"/>
        </w:rPr>
        <w:t xml:space="preserve">при присоединении налогоплательщика к программам российских и иностранных организаций, указанным в абзаце первом настоящего пункта, условиями публичной оферты в которых предусмотрен срок для акцепта менее 30 дней и (или) которыми предусмотрена возможность досрочного отзыва оферты;</w:t>
      </w:r>
    </w:p>
    <w:p>
      <w:pPr>
        <w:spacing w:after="120"/>
        <w:ind w:firstLine="709"/>
      </w:pPr>
      <w:r>
        <w:rPr>
          <w:sz w:val="24"/>
        </w:rPr>
        <w:t xml:space="preserve">при выплате доходов, указанных в абзаце первом настоящего пункта, в качестве вознаграждения лицам, состоящим с организацией в трудовых отношениях, за выполнение должностных обязанностей, а также в качестве оплаты (вознаграждения) за поставленные налогоплательщиком товары (выполненные работы, оказанные услуги) или материальной помощи;</w:t>
      </w:r>
    </w:p>
    <w:p>
      <w:pPr>
        <w:spacing w:after="120"/>
        <w:ind w:firstLine="709"/>
      </w:pPr>
      <w:r>
        <w:rPr>
          <w:sz w:val="24"/>
        </w:rPr>
        <w:t xml:space="preserve">(п. 68 введен Федеральным законом от 03.07.2016 N 242-ФЗ)</w:t>
      </w:r>
    </w:p>
    <w:p>
      <w:pPr>
        <w:spacing w:after="120"/>
        <w:ind w:firstLine="709"/>
      </w:pPr>
      <w:r>
        <w:rPr>
          <w:sz w:val="24"/>
        </w:rPr>
        <w:t xml:space="preserve">69) доходы в денежной и (или) натуральной формах, полученные налогоплательщиками в соответствии с Федеральным законом от 12 января 1995 года N 5-ФЗ "О ветеранах", Законом Российской Федерации от 15 января 1993 года N 4301-1 "О статусе Героев Советского Союза, Героев Российской Федерации и полных кавалеров ордена Славы", Федеральным законом от 9 января 1997 года N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pPr>
        <w:spacing w:after="120"/>
        <w:ind w:firstLine="709"/>
      </w:pPr>
      <w:r>
        <w:rPr>
          <w:sz w:val="24"/>
        </w:rPr>
        <w:t xml:space="preserve">(п. 69 в ред. Федерального закона от 17.06.2019 N 147-ФЗ)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70 ст. 217 применяется к доходам в виде выплат (вознаграждений), полученным в 2017, 2018 и 2019 гг. (ФЗ от 30.11.2016 N 401-ФЗ (в редакции от 27.11.2018)).</w:t>
      </w:r>
    </w:p>
    <w:p>
      <w:pPr>
        <w:spacing w:after="120"/>
        <w:ind w:firstLine="709"/>
      </w:pPr>
      <w:r>
        <w:rPr>
          <w:sz w:val="24"/>
        </w:rPr>
        <w:t xml:space="preserve">70) доходы в виде выплат (вознаграждений), полученных физическими лицами, не являющимися индивидуальными предпринимателями, от физических лиц за оказание им следующих услуг для личных, домашних и (или) иных подобных нужд:</w:t>
      </w:r>
    </w:p>
    <w:p>
      <w:pPr>
        <w:spacing w:after="120"/>
        <w:ind w:firstLine="709"/>
      </w:pPr>
      <w:r>
        <w:rPr>
          <w:sz w:val="24"/>
        </w:rPr>
        <w:t xml:space="preserve">по присмотру и уходу за детьми, больными лицами, лицами, достигшими возраста 80 лет, а также иными лицами, нуждающимися в постоянном постороннем уходе по заключению медицинской организации;</w:t>
      </w:r>
    </w:p>
    <w:p>
      <w:pPr>
        <w:spacing w:after="120"/>
        <w:ind w:firstLine="709"/>
      </w:pPr>
      <w:r>
        <w:rPr>
          <w:sz w:val="24"/>
        </w:rPr>
        <w:t xml:space="preserve">по репетиторству;</w:t>
      </w:r>
    </w:p>
    <w:p>
      <w:pPr>
        <w:spacing w:after="120"/>
        <w:ind w:firstLine="709"/>
      </w:pPr>
      <w:r>
        <w:rPr>
          <w:sz w:val="24"/>
        </w:rPr>
        <w:t xml:space="preserve">по уборке жилых помещений, ведению домашнего хозяйства.</w:t>
      </w:r>
    </w:p>
    <w:p>
      <w:pPr>
        <w:spacing w:after="120"/>
        <w:ind w:firstLine="709"/>
      </w:pPr>
      <w:r>
        <w:rPr>
          <w:sz w:val="24"/>
        </w:rPr>
        <w:t xml:space="preserve">Законом субъекта Российской Федерации могут быть установлены также иные виды услуг для личных, домашних и (или) иных подобных нужд, доходы от оказания которых освобождаются от налогообложения в соответствии с настоящим пунктом.</w:t>
      </w:r>
    </w:p>
    <w:p>
      <w:pPr>
        <w:spacing w:after="120"/>
        <w:ind w:firstLine="709"/>
      </w:pPr>
      <w:r>
        <w:rPr>
          <w:sz w:val="24"/>
        </w:rPr>
        <w:t xml:space="preserve">Положения настоящего пункта распространяются на физических лиц, уведомивших налоговый орган в соответствии с пунктом 7.3 статьи 83 настоящего Кодекса и не привлекающих наемных работников для оказания указанных в настоящем пункте услуг;</w:t>
      </w:r>
    </w:p>
    <w:p>
      <w:pPr>
        <w:spacing w:after="120"/>
        <w:ind w:firstLine="709"/>
      </w:pPr>
      <w:r>
        <w:rPr>
          <w:sz w:val="24"/>
        </w:rPr>
        <w:t xml:space="preserve">(п. 70 введен Федеральным законом от 30.11.2016 N 401-ФЗ)</w:t>
      </w:r>
    </w:p>
    <w:p>
      <w:pPr>
        <w:spacing w:after="120"/>
        <w:ind w:firstLine="709"/>
      </w:pPr>
      <w:r>
        <w:rPr>
          <w:sz w:val="24"/>
        </w:rPr>
        <w:t xml:space="preserve">71) доходы, полученные налогоплательщиком по одному из следующих оснований:</w:t>
      </w:r>
    </w:p>
    <w:p>
      <w:pPr>
        <w:spacing w:after="120"/>
        <w:ind w:firstLine="709"/>
      </w:pPr>
      <w:r>
        <w:rPr>
          <w:sz w:val="24"/>
        </w:rPr>
        <w:t xml:space="preserve">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spacing w:after="120"/>
        <w:ind w:firstLine="709"/>
      </w:pPr>
      <w:r>
        <w:rPr>
          <w:sz w:val="24"/>
        </w:rPr>
        <w:t xml:space="preserve">в качестве меры по защите прав граждан - участников долевого строительства в соответствии с законодательством субъектов Российской Федерации;</w:t>
      </w:r>
    </w:p>
    <w:p>
      <w:pPr>
        <w:spacing w:after="120"/>
        <w:ind w:firstLine="709"/>
      </w:pPr>
      <w:r>
        <w:rPr>
          <w:sz w:val="24"/>
        </w:rPr>
        <w:t xml:space="preserve">(п. 71 в ред. Федерального закона от 29.05.2023 N 201-ФЗ)</w:t>
      </w:r>
    </w:p>
    <w:p>
      <w:pPr>
        <w:spacing w:after="120"/>
        <w:ind w:firstLine="709"/>
      </w:pPr>
      <w:r>
        <w:rPr>
          <w:sz w:val="24"/>
        </w:rPr>
        <w:t xml:space="preserve">(см. текст в предыдущей редакции )</w:t>
      </w:r>
    </w:p>
    <w:p>
      <w:pPr>
        <w:spacing w:after="120"/>
        <w:ind w:firstLine="709"/>
      </w:pPr>
      <w:r>
        <w:rPr>
          <w:sz w:val="24"/>
        </w:rPr>
        <w:t xml:space="preserve">72) доходы, полученные налогоплательщиками с 1 января 2015 года до 1 декабря 2017 года, при получении которых не был удержан налог налоговым агентом, сведения о которых представлены налоговым агентом в порядке, установленном пунктом 5 статьи 226 настоящего Кодекса, за исключением доходов:</w:t>
      </w:r>
    </w:p>
    <w:p>
      <w:pPr>
        <w:spacing w:after="120"/>
        <w:ind w:firstLine="709"/>
      </w:pPr>
      <w:r>
        <w:rPr>
          <w:sz w:val="24"/>
        </w:rPr>
        <w:t xml:space="preserve">в виде вознаграждений за выполнение трудовых или иных обязанностей, выполнение работ, оказание услуг;</w:t>
      </w:r>
    </w:p>
    <w:p>
      <w:pPr>
        <w:spacing w:after="120"/>
        <w:ind w:firstLine="709"/>
      </w:pPr>
      <w:r>
        <w:rPr>
          <w:sz w:val="24"/>
        </w:rPr>
        <w:t xml:space="preserve">в виде дивидендов и процентов;</w:t>
      </w:r>
    </w:p>
    <w:p>
      <w:pPr>
        <w:spacing w:after="120"/>
        <w:ind w:firstLine="709"/>
      </w:pPr>
      <w:r>
        <w:rPr>
          <w:sz w:val="24"/>
        </w:rPr>
        <w:t xml:space="preserve">в виде материальной выгоды, определяемой в соответствии со статьей 212 настоящего Кодекса;</w:t>
      </w:r>
    </w:p>
    <w:p>
      <w:pPr>
        <w:spacing w:after="120"/>
        <w:ind w:firstLine="709"/>
      </w:pPr>
      <w:r>
        <w:rPr>
          <w:sz w:val="24"/>
        </w:rPr>
        <w:t xml:space="preserve">в натуральной форме, определяемых в соответствии со статьей 211 настоящего Кодекса, в том числе подарков, полученных налогоплательщиками от организаций или индивидуальных предпринимателей;</w:t>
      </w:r>
    </w:p>
    <w:p>
      <w:pPr>
        <w:spacing w:after="120"/>
        <w:ind w:firstLine="709"/>
      </w:pPr>
      <w:r>
        <w:rPr>
          <w:sz w:val="24"/>
        </w:rPr>
        <w:t xml:space="preserve">в виде выигрышей и призов, получаемых в проводимых конкурсах, играх и других мероприятиях;</w:t>
      </w:r>
    </w:p>
    <w:p>
      <w:pPr>
        <w:spacing w:after="120"/>
        <w:ind w:firstLine="709"/>
      </w:pPr>
      <w:r>
        <w:rPr>
          <w:sz w:val="24"/>
        </w:rPr>
        <w:t xml:space="preserve">(п. 72 введен Федеральным законом от 28.12.2017 N 436-ФЗ)</w:t>
      </w:r>
    </w:p>
    <w:p>
      <w:pPr>
        <w:spacing w:after="120"/>
        <w:ind w:firstLine="709"/>
      </w:pPr>
      <w:r>
        <w:rPr>
          <w:sz w:val="24"/>
        </w:rPr>
        <w:t xml:space="preserve">73) доходы в виде единовременной социальной выплаты для приобретения или строительства жилого помещения либо в виде жилого помещения, предоставляемого в собственность вместо указанной выплаты, полученные налогоплательщиком в случаях, предусмотренных Законом Российской Федерации от 26 июня 1992 года N 3132-1 "О статусе судей в Российской Федерации";</w:t>
      </w:r>
    </w:p>
    <w:p>
      <w:pPr>
        <w:spacing w:after="120"/>
        <w:ind w:firstLine="709"/>
      </w:pPr>
      <w:r>
        <w:rPr>
          <w:sz w:val="24"/>
        </w:rPr>
        <w:t xml:space="preserve">(п. 73 введен Федеральным законом от 30.10.2018 N 389-ФЗ)</w:t>
      </w:r>
    </w:p>
    <w:p>
      <w:pPr>
        <w:spacing w:after="120"/>
        <w:ind w:firstLine="709"/>
      </w:pPr>
      <w:r>
        <w:rPr>
          <w:sz w:val="24"/>
        </w:rPr>
        <w:t xml:space="preserve">74) доходы в денежной и натуральной формах, полученные в период по 31 декабря 2021 года включительно от UEFA (Union of European Football Associations), дочерних организаций UEFA, национальных футбольных ассоциаций, включая Российский футбольный союз, локальной организационной структуры, коммерческих партнеров UEFA, поставщиков товаров (работ, услуг) UEFA и вещателей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виде выплат по трудовым договорам о выполнении работы, связанной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 , и гражданско-правовым договорам, предметом которых является выполнение работ (оказание услуг), связанных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 ;</w:t>
      </w:r>
    </w:p>
    <w:p>
      <w:pPr>
        <w:spacing w:after="120"/>
        <w:ind w:firstLine="709"/>
      </w:pPr>
      <w:r>
        <w:rPr>
          <w:sz w:val="24"/>
        </w:rPr>
        <w:t xml:space="preserve">(п. 74 введен Федеральным законом от 01.05.2019 N 101-ФЗ; 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74.1) утратил силу с 1 января 2025 года. - Федеральный закон от 19.12.2023 N 611-ФЗ;</w:t>
      </w:r>
    </w:p>
    <w:p>
      <w:pPr>
        <w:spacing w:after="120"/>
        <w:ind w:firstLine="709"/>
      </w:pPr>
      <w:r>
        <w:rPr>
          <w:sz w:val="24"/>
        </w:rPr>
        <w:t xml:space="preserve">(см. текст в предыдущей редакции )</w:t>
      </w:r>
    </w:p>
    <w:p>
      <w:pPr>
        <w:spacing w:after="120"/>
        <w:ind w:firstLine="709"/>
      </w:pPr>
      <w:r>
        <w:rPr>
          <w:sz w:val="24"/>
        </w:rPr>
        <w:t xml:space="preserve">75) доходы в виде прибыли контролируемой иностранной компании, учитываемые при определении налоговой базы в 2019 году у налогоплательщика, являющегося контролирующим лицом такой контролируемой иностранной компании.</w:t>
      </w:r>
    </w:p>
    <w:p>
      <w:pPr>
        <w:spacing w:after="120"/>
        <w:ind w:firstLine="709"/>
      </w:pPr>
      <w:r>
        <w:rPr>
          <w:sz w:val="24"/>
        </w:rPr>
        <w:t xml:space="preserve">Доходы, указанные в настоящем пункте, освобождаются от налогообложения в случае, если налогоплательщик не признавался налоговым резидентом Российской Федерации по итогам налогового периода 2018 года;</w:t>
      </w:r>
    </w:p>
    <w:p>
      <w:pPr>
        <w:spacing w:after="120"/>
        <w:ind w:firstLine="709"/>
      </w:pPr>
      <w:r>
        <w:rPr>
          <w:sz w:val="24"/>
        </w:rPr>
        <w:t xml:space="preserve">(п. 75 введен Федеральным законом от 29.05.2019 N 111-ФЗ)</w:t>
      </w:r>
    </w:p>
    <w:p>
      <w:pPr>
        <w:spacing w:after="120"/>
        <w:ind w:firstLine="709"/>
      </w:pPr>
      <w:r>
        <w:rPr>
          <w:sz w:val="24"/>
        </w:rPr>
        <w:t xml:space="preserve">76) доходы в виде выплат гражданам, подвергшимся воздействию радиации, полученные в соответствии с Законом Российской Федерации от 15 мая 1991 года N 1244-1 "О социальной защите граждан, подвергшихся воздействию радиации вследствие катастрофы на Чернобыльской АЭС",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pPr>
        <w:spacing w:after="120"/>
        <w:ind w:firstLine="709"/>
      </w:pPr>
      <w:r>
        <w:rPr>
          <w:sz w:val="24"/>
        </w:rPr>
        <w:t xml:space="preserve">(п. 76 введен Федеральным законом от 17.06.2019 N 147-ФЗ)</w:t>
      </w:r>
    </w:p>
    <w:p>
      <w:pPr>
        <w:spacing w:after="120"/>
        <w:ind w:firstLine="709"/>
      </w:pPr>
      <w:r>
        <w:rPr>
          <w:sz w:val="24"/>
        </w:rPr>
        <w:t xml:space="preserve">77) доходы в денежной и (или) натуральной формах, полученные налогоплательщиками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 в связи с рождением ребенка;</w:t>
      </w:r>
    </w:p>
    <w:p>
      <w:pPr>
        <w:spacing w:after="120"/>
        <w:ind w:firstLine="709"/>
      </w:pPr>
      <w:r>
        <w:rPr>
          <w:sz w:val="24"/>
        </w:rPr>
        <w:t xml:space="preserve">(п. 77 введен Федеральным законом от 17.06.2019 N 147-ФЗ)</w:t>
      </w:r>
    </w:p>
    <w:p>
      <w:pPr>
        <w:spacing w:after="120"/>
        <w:ind w:firstLine="709"/>
      </w:pPr>
      <w:r>
        <w:rPr>
          <w:sz w:val="24"/>
        </w:rPr>
        <w:t xml:space="preserve">77.1) доходы в виде единовременного денежного поощрения, полученные налогоплательщиками в соответствии с Указом Президента Российской Федерации от 13 мая 2008 года N 775 "Об учреждении ордена "Родительская слава", Указом Президента Российской Федерации от 15 августа 2022 года N 558 "О некоторых вопросах совершенствования государственной наградной системы Российской Федерации";</w:t>
      </w:r>
    </w:p>
    <w:p>
      <w:pPr>
        <w:spacing w:after="120"/>
        <w:ind w:firstLine="709"/>
      </w:pPr>
      <w:r>
        <w:rPr>
          <w:sz w:val="24"/>
        </w:rPr>
        <w:t xml:space="preserve">(п. 77.1 введен Федеральным законом от 14.11.2023 N 533-ФЗ)</w:t>
      </w:r>
    </w:p>
    <w:p>
      <w:pPr>
        <w:spacing w:after="120"/>
        <w:ind w:firstLine="709"/>
      </w:pPr>
      <w:r>
        <w:rPr>
          <w:sz w:val="24"/>
        </w:rPr>
        <w:t xml:space="preserve">78) доходы в денежной и (или) натуральной формах, полученные инвалидами или детьми-инвалидами в соответствии с Федеральным законом от 24 ноября 1995 года N 181-ФЗ "О социальной защите инвалидов в Российской Федерации", а также суммы оплаты дополнительных выходных дней, предоставляемых в соответствии со статьей 262 Трудового кодекса Российской Федерации, статьей 53 Федерального закона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статьей 53 Федерального закона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 и статьей 32 Положения о порядке прохождения военной службы, утвержденного Указом Президента Российской Федерации от 16 сентября 1999 года N 1237 "Вопросы прохождения военной службы", лицам (родителям, опекунам, попечителям), осуществляющим уход за детьми-инвалидами;</w:t>
      </w:r>
    </w:p>
    <w:p>
      <w:pPr>
        <w:spacing w:after="120"/>
        <w:ind w:firstLine="709"/>
      </w:pPr>
      <w:r>
        <w:rPr>
          <w:sz w:val="24"/>
        </w:rPr>
        <w:t xml:space="preserve">(п. 78 введен Федеральным законом от 17.06.2019 N 147-ФЗ;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79) доходы в денежной и (или) натуральной формах, полученные отдельными категориями граждан в порядке оказания им социальной поддержки (помощи)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w:t>
      </w:r>
    </w:p>
    <w:p>
      <w:pPr>
        <w:spacing w:after="120"/>
        <w:ind w:firstLine="709"/>
      </w:pPr>
      <w:r>
        <w:rPr>
          <w:sz w:val="24"/>
        </w:rPr>
        <w:t xml:space="preserve">(п. 79 введен Федеральным законом от 17.06.2019 N 147-ФЗ)</w:t>
      </w:r>
    </w:p>
    <w:p>
      <w:pPr>
        <w:spacing w:after="120"/>
        <w:ind w:firstLine="709"/>
      </w:pPr>
      <w:r>
        <w:rPr>
          <w:sz w:val="24"/>
        </w:rPr>
        <w:t xml:space="preserve">80) доходы в виде ежегодной денежной выплаты лицам, награжденным нагрудным знаком "Почетный донор России", установленной Федеральным законом от 20 июля 2012 года N 125-ФЗ "О донорстве крови и ее компонентов";</w:t>
      </w:r>
    </w:p>
    <w:p>
      <w:pPr>
        <w:spacing w:after="120"/>
        <w:ind w:firstLine="709"/>
      </w:pPr>
      <w:r>
        <w:rPr>
          <w:sz w:val="24"/>
        </w:rPr>
        <w:t xml:space="preserve">(п. 80 введен Федеральным законом от 17.06.2019 N 147-ФЗ)</w:t>
      </w:r>
    </w:p>
    <w:p>
      <w:pPr>
        <w:spacing w:after="120"/>
        <w:ind w:firstLine="709"/>
      </w:pPr>
      <w:r>
        <w:rPr>
          <w:sz w:val="24"/>
        </w:rPr>
        <w:t xml:space="preserve">81) доходы в виде выплат стимулирующего характера за выполнение особо важных работ, особые условия труда и дополнительную нагрузку лицам, участвующим в выявлении, предупреждении и устранении последствий распространения новой коронавирусной инфекции, в том числе оказывающим медицинскую помощь или социальные услуги гражданам, у которых выявлена новая коронавирусная инфекция, и лицам из групп риска заражения новой коронавирусной инфекцией, которые осуществляются на основании федеральных законов, актов Президента Российской Федерации, актов Правительства Российской Федерации и источником финансового обеспечения которых являются бюджетные ассигнования федерального бюджета и (или) бюджета субъекта Российской Федерации;</w:t>
      </w:r>
    </w:p>
    <w:p>
      <w:pPr>
        <w:spacing w:after="120"/>
        <w:ind w:firstLine="709"/>
      </w:pPr>
      <w:r>
        <w:rPr>
          <w:sz w:val="24"/>
        </w:rPr>
        <w:t xml:space="preserve">(п. 81 в ред. Федерального закона от 08.06.2020 N 172-ФЗ)</w:t>
      </w:r>
    </w:p>
    <w:p>
      <w:pPr>
        <w:spacing w:after="120"/>
        <w:ind w:firstLine="709"/>
      </w:pPr>
      <w:r>
        <w:rPr>
          <w:sz w:val="24"/>
        </w:rPr>
        <w:t xml:space="preserve">(см. текст в предыдущей редакции )</w:t>
      </w:r>
    </w:p>
    <w:p>
      <w:pPr>
        <w:spacing w:after="120"/>
        <w:ind w:firstLine="709"/>
      </w:pPr>
      <w:r>
        <w:rPr>
          <w:sz w:val="24"/>
        </w:rPr>
        <w:t xml:space="preserve">82)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83) доходы в виде субсидии (гранта в форме субсидии), источником финансового обеспечения которых являются бюджетные ассигнования федерального бюджета, полученные физическим лицом в 2020 году в размере, соответствующем сумме уплаченного таким физическим лицом налога на профессиональный доход за 2019 год в качестве налогоплательщика налога на профессиональный доход;</w:t>
      </w:r>
    </w:p>
    <w:p>
      <w:pPr>
        <w:spacing w:after="120"/>
        <w:ind w:firstLine="709"/>
      </w:pPr>
      <w:r>
        <w:rPr>
          <w:sz w:val="24"/>
        </w:rPr>
        <w:t xml:space="preserve">(п. 83 введен Федеральным законом от 08.06.2020 N 172-ФЗ)</w:t>
      </w:r>
    </w:p>
    <w:p>
      <w:pPr>
        <w:spacing w:after="120"/>
        <w:ind w:firstLine="709"/>
      </w:pPr>
      <w:r>
        <w:rPr>
          <w:sz w:val="24"/>
        </w:rPr>
        <w:t xml:space="preserve">84) указанные в абзацах четвертом и восьмом пункта 1.1 статьи 208 настоящего Кодекса доходы в виде дивидендов по акциям, депозитарным распискам, удостоверяющим права на акции, долям иностранной организации или доходы в виде распределения прибыли иностранной структуры без образования юридического лица, полученные налогоплательщиком, в случае, если в соответствии с пунктом 1.1 статьи 208 настоящего Кодекса доходы в виде дивидендов, указанные в подпункте 1.1 пункта 1 статьи 208 настоящего Кодекса, признаются отраженными налогоплательщиком в налоговой декларации;</w:t>
      </w:r>
    </w:p>
    <w:p>
      <w:pPr>
        <w:spacing w:after="120"/>
        <w:ind w:firstLine="709"/>
      </w:pPr>
      <w:r>
        <w:rPr>
          <w:sz w:val="24"/>
        </w:rPr>
        <w:t xml:space="preserve">(п. 84 введен Федеральным законом от 23.11.2020 N 374-ФЗ)</w:t>
      </w:r>
    </w:p>
    <w:p>
      <w:pPr>
        <w:spacing w:after="120"/>
        <w:ind w:firstLine="709"/>
      </w:pPr>
      <w:r>
        <w:rPr>
          <w:sz w:val="24"/>
        </w:rPr>
        <w:t xml:space="preserve">85) доходы в натуральной форме, возникающие при предоставлении работникам медицинских организаций, стационарных организаций социального обслуживания, стационарных отделений, созданных не в стационарных организациях социального обслуживания, и иным лицам из групп риска заражения новой коронавирусной инфекцией питания и (или) во временное пользование жилых помещений, если такие лица обязаны, в том числе на основании актов таких организаций, выполнять возложенные на них обязанности в изолированном режиме в период введения ограничительных мероприятий в связи с новой коронавирусной инфекцией;</w:t>
      </w:r>
    </w:p>
    <w:p>
      <w:pPr>
        <w:spacing w:after="120"/>
        <w:ind w:firstLine="709"/>
      </w:pPr>
      <w:r>
        <w:rPr>
          <w:sz w:val="24"/>
        </w:rPr>
        <w:t xml:space="preserve">(п. 85 введен Федеральным законом от 23.11.2020 N 374-ФЗ)</w:t>
      </w:r>
    </w:p>
    <w:p>
      <w:pPr>
        <w:spacing w:after="120"/>
        <w:ind w:firstLine="709"/>
      </w:pPr>
      <w:r>
        <w:rPr>
          <w:sz w:val="24"/>
        </w:rPr>
        <w:t xml:space="preserve">86) доходы, указанные в подпункте 61 пункта 1 статьи 251 настоящего Кодекса;</w:t>
      </w:r>
    </w:p>
    <w:p>
      <w:pPr>
        <w:spacing w:after="120"/>
        <w:ind w:firstLine="709"/>
      </w:pPr>
      <w:r>
        <w:rPr>
          <w:sz w:val="24"/>
        </w:rPr>
        <w:t xml:space="preserve">(п. 86 введен Федеральным законом от 02.07.2021 N 305-ФЗ)</w:t>
      </w:r>
    </w:p>
    <w:p>
      <w:pPr>
        <w:spacing w:after="120"/>
        <w:ind w:firstLine="709"/>
      </w:pPr>
      <w:r>
        <w:rPr>
          <w:sz w:val="24"/>
        </w:rPr>
        <w:t xml:space="preserve">87) доходы в виде призов в денежной и натуральной форме, полученные налогоплательщиками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 решениями органов местного самоуправления за счет средств бюджетов бюджетной системы Российской Федерации в рамках стимулирующих мероприятий для граждан, принявших участие в вакцинации от новой коронавирусной инфекции;</w:t>
      </w:r>
    </w:p>
    <w:p>
      <w:pPr>
        <w:spacing w:after="120"/>
        <w:ind w:firstLine="709"/>
      </w:pPr>
      <w:r>
        <w:rPr>
          <w:sz w:val="24"/>
        </w:rPr>
        <w:t xml:space="preserve">(п. 87 введен Федеральным законом от 29.11.2021 N 382-ФЗ)</w:t>
      </w:r>
    </w:p>
    <w:p>
      <w:pPr>
        <w:spacing w:after="120"/>
        <w:ind w:firstLine="709"/>
      </w:pPr>
      <w:r>
        <w:rPr>
          <w:sz w:val="24"/>
        </w:rPr>
        <w:t xml:space="preserve">88) доходы, возникающие в связи с выполнением мероприятий в целях догазификации населенных пунктов до границ земельных участков, принадлежащих налогоплательщикам на праве собственности или на ином предусмотренном законом праве, при условии, что на основании актов Правительства Российской Федерации указанные мероприятия выполняются без взимания платы с налогоплательщиков;</w:t>
      </w:r>
    </w:p>
    <w:p>
      <w:pPr>
        <w:spacing w:after="120"/>
        <w:ind w:firstLine="709"/>
      </w:pPr>
      <w:r>
        <w:rPr>
          <w:sz w:val="24"/>
        </w:rPr>
        <w:t xml:space="preserve">(п. 88 введен Федеральным законом от 29.11.2021 N 382-ФЗ)</w:t>
      </w:r>
    </w:p>
    <w:p>
      <w:pPr>
        <w:spacing w:after="120"/>
        <w:ind w:firstLine="709"/>
      </w:pPr>
      <w:r>
        <w:rPr>
          <w:sz w:val="24"/>
        </w:rPr>
        <w:t xml:space="preserve">89)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90) доходы в виде материальной выгоды, полученные в 2021 - 2023 годах;</w:t>
      </w:r>
    </w:p>
    <w:p>
      <w:pPr>
        <w:spacing w:after="120"/>
        <w:ind w:firstLine="709"/>
      </w:pPr>
      <w:r>
        <w:rPr>
          <w:sz w:val="24"/>
        </w:rPr>
        <w:t xml:space="preserve">(п. 90 введен Федеральным законом от 26.03.2022 N 67-ФЗ)</w:t>
      </w:r>
    </w:p>
    <w:p>
      <w:pPr>
        <w:spacing w:after="120"/>
        <w:ind w:firstLine="709"/>
      </w:pPr>
      <w:r>
        <w:rPr>
          <w:sz w:val="24"/>
        </w:rPr>
        <w:t xml:space="preserve">91) доходы в виде процентов, полученных в 2021 и 2022 годах по вкладам (остаткам на счетах) в банках, находящихся на территории Российской Федерации;</w:t>
      </w:r>
    </w:p>
    <w:p>
      <w:pPr>
        <w:spacing w:after="120"/>
        <w:ind w:firstLine="709"/>
      </w:pPr>
      <w:r>
        <w:rPr>
          <w:sz w:val="24"/>
        </w:rPr>
        <w:t xml:space="preserve">(п. 91 введен Федеральным законом от 26.03.2022 N 67-ФЗ)</w:t>
      </w:r>
    </w:p>
    <w:p>
      <w:pPr>
        <w:spacing w:after="120"/>
        <w:ind w:firstLine="709"/>
      </w:pPr>
      <w:r>
        <w:rPr>
          <w:sz w:val="24"/>
        </w:rPr>
        <w:t xml:space="preserve">92) доходы от реализации золота в слитках, полученные в 2022 и 2023 годах;</w:t>
      </w:r>
    </w:p>
    <w:p>
      <w:pPr>
        <w:spacing w:after="120"/>
        <w:ind w:firstLine="709"/>
      </w:pPr>
      <w:r>
        <w:rPr>
          <w:sz w:val="24"/>
        </w:rPr>
        <w:t xml:space="preserve">(п. 92 введен Федеральным законом от 14.07.2022 N 323-ФЗ)</w:t>
      </w:r>
    </w:p>
    <w:p>
      <w:pPr>
        <w:spacing w:after="120"/>
        <w:ind w:firstLine="709"/>
      </w:pPr>
      <w:r>
        <w:rPr>
          <w:sz w:val="24"/>
        </w:rPr>
        <w:t xml:space="preserve">93) доходы в виде денежных средств и (или) иного имущества, безвозмездно полученных лицами, призванными на военную службу по мобилизации в Вооруженные Силы Российской Федерации или проходящими военную службу по контракту, заключенному в соответствии с пунктом 7 статьи 38 Федерального закона от 28 марта 1998 года N 53-ФЗ "О воинской обязанности и военной службе", либо заключившими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 и (или) налогоплательщиками, являющимися членами семей указанных лиц, при условии, что такие доходы связаны с прохождением военной службы по мобилизации указанных лиц и (или) с заключенными указанными лицами контрактами.</w:t>
      </w:r>
    </w:p>
    <w:p>
      <w:pPr>
        <w:spacing w:after="120"/>
        <w:ind w:firstLine="709"/>
      </w:pPr>
      <w:r>
        <w:rPr>
          <w:sz w:val="24"/>
        </w:rPr>
        <w:t xml:space="preserve">(в ред. Федерального закона от 25.12.2023 N 643-ФЗ)</w:t>
      </w:r>
    </w:p>
    <w:p>
      <w:pPr>
        <w:spacing w:after="120"/>
        <w:ind w:firstLine="709"/>
      </w:pPr>
      <w:r>
        <w:rPr>
          <w:sz w:val="24"/>
        </w:rPr>
        <w:t xml:space="preserve">(см. текст в предыдущей редакции )</w:t>
      </w:r>
    </w:p>
    <w:p>
      <w:pPr>
        <w:spacing w:after="120"/>
        <w:ind w:firstLine="709"/>
      </w:pPr>
      <w:r>
        <w:rPr>
          <w:sz w:val="24"/>
        </w:rPr>
        <w:t xml:space="preserve">Освобождение от налогообложения доходов в виде безвозмездно полученных денежных средств и (или) иного имущества распространяется также на лиц,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воинских формированиях и органах, указанных в пункте 6 статьи 1 Федерального закона от 31 мая 1996 года N 61-ФЗ "Об обороне", и (или) на налогоплательщиков, являющихся членами семей указанных лиц, при условии, что такие доходы получены в связи с участием указанных лиц, проходящих военную службу (службу), в специальной военной операции;</w:t>
      </w:r>
    </w:p>
    <w:p>
      <w:pPr>
        <w:spacing w:after="120"/>
        <w:ind w:firstLine="709"/>
      </w:pPr>
      <w:r>
        <w:rPr>
          <w:sz w:val="24"/>
        </w:rPr>
        <w:t xml:space="preserve">(п. 93 введен Федеральным законом от 21.11.2022 N 443-ФЗ)</w:t>
      </w:r>
    </w:p>
    <w:p>
      <w:pPr>
        <w:spacing w:after="120"/>
        <w:ind w:firstLine="709"/>
      </w:pPr>
      <w:r>
        <w:rPr>
          <w:sz w:val="24"/>
        </w:rPr>
        <w:t xml:space="preserve">94) доходы в виде исключительного права:</w:t>
      </w:r>
    </w:p>
    <w:p>
      <w:pPr>
        <w:spacing w:after="120"/>
        <w:ind w:firstLine="709"/>
      </w:pPr>
      <w:r>
        <w:rPr>
          <w:sz w:val="24"/>
        </w:rPr>
        <w:t xml:space="preserve">на результат интеллектуальной деятельности, созданный при выполнении государственного или муниципального контракта, которое передано налогоплательщику государственным или муниципальным заказчиком по договору о безвозмездном отчуждении исключительного права;</w:t>
      </w:r>
    </w:p>
    <w:p>
      <w:pPr>
        <w:spacing w:after="120"/>
        <w:ind w:firstLine="709"/>
      </w:pPr>
      <w:r>
        <w:rPr>
          <w:sz w:val="24"/>
        </w:rPr>
        <w:t xml:space="preserve">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которое получено налогоплательщиком по договору о безвозмездном отчуждении исключительного права в случае невыполнения предшествующим обладателем исключительного права на данный результат интеллектуальной деятельности обязанности по использованию результата интеллектуальной деятельности, созданного при выполнении работ по государственному или муниципальному контракту;</w:t>
      </w:r>
    </w:p>
    <w:p>
      <w:pPr>
        <w:spacing w:after="120"/>
        <w:ind w:firstLine="709"/>
      </w:pPr>
      <w:r>
        <w:rPr>
          <w:sz w:val="24"/>
        </w:rPr>
        <w:t xml:space="preserve">(п. 94 введен Федеральным законом от 02.11.2023 N 523-ФЗ)</w:t>
      </w:r>
    </w:p>
    <w:p>
      <w:pPr>
        <w:spacing w:after="120"/>
        <w:ind w:firstLine="709"/>
      </w:pPr>
      <w:r>
        <w:rPr>
          <w:sz w:val="24"/>
        </w:rPr>
        <w:t xml:space="preserve">95) доходы в виде права использования результата интеллектуальной деятельности, созданного при выполнении государственного или муниципального контракта:</w:t>
      </w:r>
    </w:p>
    <w:p>
      <w:pPr>
        <w:spacing w:after="120"/>
        <w:ind w:firstLine="709"/>
      </w:pPr>
      <w:r>
        <w:rPr>
          <w:sz w:val="24"/>
        </w:rPr>
        <w:t xml:space="preserve">которое передано налогоплательщику государственным или муниципальным заказчиком по договору о безвозмездном предоставлении права использования результата интеллектуальной деятельности;</w:t>
      </w:r>
    </w:p>
    <w:p>
      <w:pPr>
        <w:spacing w:after="120"/>
        <w:ind w:firstLine="709"/>
      </w:pPr>
      <w:r>
        <w:rPr>
          <w:sz w:val="24"/>
        </w:rPr>
        <w:t xml:space="preserve">которое предоставлено по требованию государственного или муниципального заказчика обладателем исключительного права на такой результат интеллектуальной деятельности налогоплательщику для государственных или муниципальных нужд;</w:t>
      </w:r>
    </w:p>
    <w:p>
      <w:pPr>
        <w:spacing w:after="120"/>
        <w:ind w:firstLine="709"/>
      </w:pPr>
      <w:r>
        <w:rPr>
          <w:sz w:val="24"/>
        </w:rPr>
        <w:t xml:space="preserve">(п. 95 введен Федеральным законом от 02.11.2023 N 523-ФЗ)</w:t>
      </w:r>
    </w:p>
    <w:p>
      <w:pPr>
        <w:spacing w:after="120"/>
        <w:ind w:firstLine="709"/>
      </w:pPr>
      <w:r>
        <w:rPr>
          <w:sz w:val="24"/>
        </w:rPr>
        <w:t xml:space="preserve">КонсультантПлюс: примечание.</w:t>
      </w:r>
    </w:p>
    <w:p>
      <w:pPr>
        <w:spacing w:after="120"/>
        <w:ind w:firstLine="709"/>
      </w:pPr>
      <w:r>
        <w:rPr>
          <w:sz w:val="24"/>
        </w:rPr>
        <w:t xml:space="preserve">П. 96 ст. 217 (в ред. ФЗ от 29.10.2024 N 362-ФЗ) распространяется на правоотношения, возникшие с 02.07.2024.</w:t>
      </w:r>
    </w:p>
    <w:p>
      <w:pPr>
        <w:spacing w:after="120"/>
        <w:ind w:firstLine="709"/>
      </w:pPr>
      <w:r>
        <w:rPr>
          <w:sz w:val="24"/>
        </w:rPr>
        <w:t xml:space="preserve">96) доходы в виде стоимости акций (долей в уставном капитале) экономически значимой организации , принадлежащих иностранной холдинговой компании, указанной в статье 3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либо акций (долей в уставном капитале) организации, созданной в судебном порядке, полученных в собственность (в том числе частично) налогоплательщиком, обязанным вступить в прямое владение такими акциями (долями в уставном капитале), в количестве (размере), пропорциональном доле его косвенного владения в уставном капитале экономически значимой организации, в порядке, установленном указанным Федеральным законом , либо в виде стоимости права на вступление в прямое владение акциями (долями в уставном капитале) экономически значимой организации или их частью, переданного безвозмездно налогоплательщику в соответствии с частью 6 статьи 7 указанного Федерального закона от лица, в отношении которого на дату передачи данного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участия в уставном капитале), денежными средствами и иным имуществом, а также в виде стоимости акций (долей в уставном капитале) экономически значимой организации, полученных в связи с получением права, указанного в настоящем пункте.</w:t>
      </w:r>
    </w:p>
    <w:p>
      <w:pPr>
        <w:spacing w:after="120"/>
        <w:ind w:firstLine="709"/>
      </w:pPr>
      <w:r>
        <w:rPr>
          <w:sz w:val="24"/>
        </w:rPr>
        <w:t xml:space="preserve">(п. 96 введен Федеральным законом от 19.12.2023 N 595-ФЗ;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217</dc:title>
  <dc:creator>АРБИТРАЖ! · arbi.ru</dc:creator>
  <cp:lastModifiedBy>АРБИТРАЖ!</cp:lastModifiedBy>
  <dcterms:created xsi:type="dcterms:W3CDTF">2026-10-22T18:32:24.282Z</dcterms:created>
</cp:coreProperties>
</file>