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227.2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09.11.2020 N 368-ФЗ)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вправе представить в налоговый орган уведомление о переходе на уплату налога на доходы физических лиц с фиксированной прибыли в порядке и на условиях, которые установлены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Указанное уведомление налогоплательщик представляет в налоговый орган по месту жительства (по месту постановки на учет налогоплательщика, отнесенного к категории крупнейших) в срок до 31 декабря года, являющегося налоговым периодом, начиная с которого налогоплательщик осуществляет уплату налога с фиксированной прибыли.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Фиксированная сумма прибыли устанавливается в размере 38 460 000 рублей за налоговый период 2020 года, 34 000 000 рублей за налоговые периоды 2021 - 2024 годов вне зависимости от количества контролируемых иностранных компаний, в отношении которых налогоплательщик, перешедший на уплату налога с фиксированной прибыли, является контролирующим лицом.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налоговые периоды начиная с налогового периода 2025 года фиксированная сумма прибыли устанавливается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налогоплательщик, перешедший на уплату налога с фиксированной прибыли, является контролирующим лицом одной контролируемой иностранной компании, - 27 990 000 рублей;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указанный налогоплательщик является контролирующим лицом двух контролируемых иностранных компаний, - 52 718 000 рублей;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указанный налогоплательщик является контролирующим лицом трех или четырех контролируемых иностранных компаний, сумма фиксированной прибыли, указанная в абзаце четвертом настоящего пункта, увеличивается на 22 727 300 рублей за каждую последующую контролируемую иностранную компанию начиная с третьей;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указанный налогоплательщик является контролирующим лицом пяти и более контролируемых иностранных компаний, - 120 899 900 рублей.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3.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периода, в котором налогоплательщиком представлено уведомление, указанное в пункте 1 настоящей статьи,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 случае, если уведомление о переходе на уплату налога с фиксированной прибыли представлено налогоплательщиком в налоговый орган в течение 2020 или 2021 года,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периода, в котором налогоплательщиком представлено такое уведомление,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 случае, если в течение указанных в абзаце первом или втором настоящего пункта налоговых периодов налогоплательщик перестал являться контролирующим лицом применительно ко всем контролируемым иностранным компаниям, контролирующим лицом которых он являлся в течение указанных налоговых периодов, обязанность по уплате налога с фиксированной прибыли не возникает в отношении налоговых периодов, в которых налогоплательщик не являлся контролирующим лицом применительно ко всем контролируемым им иностранным компаниям, которые приходятся на налоговые периоды, указанные в абзаце первом или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В случае, если уведомление о переходе на уплату налога с фиксированной прибыли представлено налогоплательщиком, ранее воспользовавшимся правом, предусмотренным абзацем третьим пункта 4 настоящей статьи, в том числе в период, указанный в абзаце втором настоящего пункта, срок применения порядка уплаты налога с фиксированной прибыли не может быть менее пяти налоговых периодов начиная с налогового периода, в котором таким налогоплательщиком представлено указанное уведомление.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Налогоплательщик, перешедший на уплату налога с фиксированной прибыли, вправе отказаться от такого порядка уплаты налога посредством представления уведомления об отказе от уплаты налога на доходы физических лиц с фиксированной прибыли, но не ранее сроков, установленных абзацами первым и вторым пункта 3 настоящей статьи,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Указанное в настоящем пункте уведомление налогоплательщик представляет в налоговый орган по месту жительства (по месту постановки на учет налогоплательщика, отнесенного к категории крупнейших) в срок до 31 декабря года, являющегося налоговым периодом, начиная с которого налогоплательщик отказывается от уплаты налога с фиксированной прибыли (с учетом особенностей, установленных настоящим пунктом).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период применения налогоплательщиком порядка уплаты налога с фиксированной прибыли федеральным законом в настоящий Кодекс внесены изменения, приводящие к увеличению суммы налога с фиксированной прибыли,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сроков, установленных абзацами первым и вторым пункта 3 настоящей статьи. В этом случае указанное уведомление налогоплательщик представляет в налоговый орган по месту жительства (по месту постановки на учет налогоплательщика, отнесенного к категории крупнейших) в срок до 31 декабря года, предшествующего году, начиная с которого на основании положений соответствующего федерального закона применяются внесенные в настоящий Кодекс изменения, приводящие к увеличению суммы налога с фиксированной прибыли, и за который налогоплательщик отказывается от уплаты налога с фиксированной прибыли.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Уведомление о переходе на уплату налога на доходы физических лиц с фиксированной прибыли и уведомление об отказе от уплаты налога на доходы физических лиц с фиксированной прибыли представляются в налоговый орган налогоплательщиком по установленным формам (форматам).</w:t>
      </w:r>
    </w:p>
    <w:p>
      <w:pPr>
        <w:spacing w:after="120"/>
        <w:ind w:firstLine="709"/>
      </w:pPr>
      <w:r>
        <w:rPr>
          <w:sz w:val="24"/>
        </w:rPr>
        <w:t xml:space="preserve">Формы (форматы) уведомления о переходе на уплату налога с фиксированной прибыли и уведомления об отказе от уплаты налога с фиксированной прибыли, а также порядок заполнения соответствующих форм и порядок представления соответствующих уведомлений в электронной форме утверждаются федеральным органом исполнительной власти, уполномоченным по контролю и надзору в области налогов и сборов, по согласованию с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227.2</dc:title>
  <dc:creator>АРБИТРАЖ! · arbi.ru</dc:creator>
  <cp:lastModifiedBy>АРБИТРАЖ!</cp:lastModifiedBy>
  <dcterms:created xsi:type="dcterms:W3CDTF">2026-10-22T22:01:50.360Z</dcterms:created>
</cp:coreProperties>
</file>