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230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230 НК РФ</w:t>
      </w:r>
    </w:p>
    <w:p>
      <w:pPr>
        <w:spacing w:after="120"/>
        <w:ind w:firstLine="709"/>
      </w:pPr>
      <w:r>
        <w:rPr>
          <w:sz w:val="24"/>
        </w:rPr>
        <w:t xml:space="preserve">- Как заполнить расчет 6-НДФЛ, в т.ч. справку о доходах и суммах НДФЛ</w:t>
      </w:r>
    </w:p>
    <w:p>
      <w:pPr>
        <w:spacing w:after="120"/>
        <w:ind w:firstLine="709"/>
      </w:pPr>
      <w:r>
        <w:rPr>
          <w:sz w:val="24"/>
        </w:rPr>
        <w:t xml:space="preserve">- Как заполнить и подать уведомление о выборе налогового органа для сдачи отчетности по НДФЛ через ответственное лицо (по форме КНД 1150097, с примером заполнения)</w:t>
      </w:r>
    </w:p>
    <w:p>
      <w:pPr>
        <w:spacing w:after="120"/>
        <w:ind w:firstLine="709"/>
      </w:pPr>
      <w:r>
        <w:rPr>
          <w:sz w:val="24"/>
        </w:rPr>
        <w:t xml:space="preserve">- Как и в какой срок сдать форму 6-НДФЛ</w:t>
      </w:r>
    </w:p>
    <w:p>
      <w:pPr>
        <w:spacing w:after="120"/>
        <w:ind w:firstLine="709"/>
      </w:pPr>
      <w:r>
        <w:rPr>
          <w:sz w:val="24"/>
        </w:rPr>
        <w:t xml:space="preserve">1. Налоговые агенты ведут учет доходов, полученных от них физическими лицами в налоговом периоде, предоставленных физическим лицам налоговых вычетов, исчисленных и удержанных налогов в регистрах налогового учета.</w:t>
      </w:r>
    </w:p>
    <w:p>
      <w:pPr>
        <w:spacing w:after="120"/>
        <w:ind w:firstLine="709"/>
      </w:pPr>
      <w:r>
        <w:rPr>
          <w:sz w:val="24"/>
        </w:rPr>
        <w:t xml:space="preserve">Формы регистров налогового учета и порядок отражения в них аналитических данных налогового учета, данных первичных учетных документов разрабатываются налоговым агентом самостоятельно и должны содержать сведения, позволяющие идентифицировать налогоплательщика, вид выплачиваемых налогоплательщику доходов и предоставленных налоговых вычетов, а также расходов и сумм, уменьшающих налоговую базу, в соответствии с кодами , утверждаемыми федеральным органом исполнительной власти, уполномоченным по контролю и надзору в области налогов и сборов, суммы дохода и даты их выплаты, статус налогоплательщика, даты удержания.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28.11.2015 N 327-ФЗ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Налоговые агенты представляют в налоговый орган по месту учета по формам , форматам и в порядке , которые утверждены федеральным органом исполнительной власти, уполномоченным по контролю и надзору в области налогов и сборов:</w:t>
      </w:r>
    </w:p>
    <w:p>
      <w:pPr>
        <w:spacing w:after="120"/>
        <w:ind w:firstLine="709"/>
      </w:pPr>
      <w:r>
        <w:rPr>
          <w:sz w:val="24"/>
        </w:rPr>
        <w:t xml:space="preserve">расчет сумм налога на доходы физических лиц, исчисленных и удержанных налоговым агентом, за первый квартал, полугодие, девять месяцев - не позднее 25-го числа месяца, следующего за соответствующим периодом, за год - не позднее 25 февраля года, следующего за истекшим налоговым периодом;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19.12.2023 N 611-ФЗ)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документ, содержащий сведения о доходах физических лиц истекшего налогового периода и суммах налога, исчисленных и удержанных налоговым агентом за этот налоговый период по каждому физическому лицу (за исключением случаев, при которых могут быть переданы сведения , составляющие государственную тайну), - не позднее 25 февраля года, следующего за истекшим налоговым периодом.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14.07.2022 N 263-ФЗ , от 28.12.2022 N 565-ФЗ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Налоговые агенты - российские организации, имеющие обособленные подразделения, представляют документ, содержащий сведения о доходах физических лиц истекшего налогового периода и суммах налога, исчисленных и удержанных налоговым агентом, и расчет сумм налога на доходы физических лиц, исчисленных и удержанных налоговым агентом, в отношении работников этих обособленных подразделений в налоговый орган по месту учета этих обособленных подразделений, а также в отношении физических лиц, получивших доходы по договорам гражданско-правового характера, в налоговый орган по месту учета обособленных подразделений, заключивших такие договоры,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28.12.2022 N 565-ФЗ)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Налоговые агенты - индивидуальные предприниматели, которые состоят в налоговом органе на учете по месту осуществления деятельности в связи с применением патентной системы налогообложения, представляют документ, содержащий сведения о доходах физических лиц истекшего налогового периода и суммах налога, исчисленных и удержанных налоговым агентом, и расчет сумм налога на доходы физических лиц, исчисленных и удержанных налоговым агентом, в отношении своих наемных работников в налоговый орган по месту своего учета в связи с осуществлением такой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02.07.2021 N 305-ФЗ , от 28.12.2022 N 565-ФЗ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Документ, содержащий сведения о доходах физических лиц истекшего налогового периода и суммах налога, исчисленных и удержанных налоговым агентом, и расчет сумм налога на доходы физических лиц, исчисленных и удержанных налоговым агентом, представляется налоговым агентом в электронной форме по телекоммуникационным каналам связи. При численности физических лиц, получивших доходы в налоговом периоде, до 10 человек налоговый агент может представить указанные сведения и расчет сумм налога на бумажных носителях.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28.12.2022 N 565-ФЗ)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Налоговые агенты - российские организации, имеющие несколько обособленных подразделений, в случае, если место нахождения организации и ее обособленных подразделений - территория одного муниципального образования либо если обособленные подразделения имеют место нахождения на территории одного муниципального образования, представляют документ, содержащий сведения о доходах физических лиц истекшего налогового периода и суммах налога, исчисленных и удержанных налоговым агентом, и расчет сумм налога на доходы физических лиц, исчисленных и удержанных налоговым агентом, в отношении работников этих обособленных подразделений в налоговый орган соответственно по месту учета одного из этих обособленных подразделений, выбранному налоговым агентом самостоятельно, либо по месту нахождения соответствующей организации. При этом налоговый агент обязан уведомить о выборе налогового органа не позднее 1-го числа налогового периода налоговые органы, в которых он состоит на учете по месту нахождения каждого обособленного подразделения. Уведомление о выборе налогового органа не подлежит изменению в течение налогового периода по налогу. Уведомления представляются в налоговый орган в случае, если изменилось количество обособленных подразделений на территории муниципального образования или произошли другие изменения, влияющие на порядок представления сведений о доходах физических лиц за истекший налоговый период и суммах налога, исчисленных и удержанных налоговым агентом, и расчета сумм налога на доходы физических лиц, исчисленных и удержанных налоговым агентом.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28.12.2022 N 565-ФЗ)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Документ, содержащий сведения о доходах физических лиц истекшего налогового периода и суммах налога, исчисленных, удержанных и перечисленных в бюджетную систему Российской Федерации, за 2021 год, исчисленных и удержанных за 2022 год и последующие налоговые периоды, представляется в составе расчета сумм налога на доходы физических лиц, исчисленных и удержанных налоговым агентом.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28.12.2022 N 565-ФЗ)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Налоговые агенты выдают физическим лицам по их заявлениям справки о полученных физическими лицами доходах и удержанных суммах налога по форме , утвержденной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29.06.2004 N 58-ФЗ , от 29.07.2004 N 95-ФЗ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Утратил силу с 1 января 2020 года. - Федеральный закон от 29.09.2019 N 325-ФЗ.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 неисполнения реорганизованной (реорганизуемой) организацией (независимо от формы реорганизации) до момента завершения реорганизации обязанностей, предусмотренных настоящей статьей, сведения, предусмотренные пунктом 2 настоящей статьи, подлежат представлению правопреемником (правопреемниками) в налоговый орган по месту своего учета.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наличии нескольких правопреемников обязанность каждого из правопреемников при исполнении обязанностей, предусмотренных настоящей статьей, определяется на основании передаточного акта или разделительного баланса.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27.11.2017 N 335-ФЗ)</w:t>
      </w:r>
    </w:p>
    <w:p>
      <w:pPr>
        <w:spacing w:after="120"/>
        <w:ind w:firstLine="709"/>
      </w:pPr>
      <w:r>
        <w:rPr>
          <w:sz w:val="24"/>
        </w:rPr>
        <w:t xml:space="preserve">6. Расчет сумм налога на доходы физических лиц, исчисленных и удержанных налоговым агентом, и документ, содержащий сведения о доходах физических лиц истекшего налогового периода и суммах налога, исчисленных и удержанных налоговым агентом за этот налоговый период по каждому физическому лицу, представляются иностранными организациями, состоящими в налоговом органе на учете в соответствии с пунктом 4.10 статьи 83 настоящего Кодекса, в налоговый орган по установленному формату в электронной форме через личный кабинет налогоплательщика, а в период, в течение которого личный кабинет налогоплательщика не может использоваться такими иностранными организациями для представления в налоговый орган документов (информации), сведений в соответствии с абзацем третьим пункта 3 статьи 11.2 настоящего Кодекса, - по телекоммуникационным каналам связи через оператора электронного документооборота.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230</dc:title>
  <dc:creator>АРБИТРАЖ! · arbi.ru</dc:creator>
  <cp:lastModifiedBy>АРБИТРАЖ!</cp:lastModifiedBy>
  <dcterms:created xsi:type="dcterms:W3CDTF">2026-10-22T20:22:40.910Z</dcterms:created>
</cp:coreProperties>
</file>