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288.1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10.01.2006 N 16-ФЗ)</w:t>
      </w:r>
    </w:p>
    <w:p>
      <w:pPr>
        <w:spacing w:after="120"/>
        <w:ind w:firstLine="709"/>
      </w:pPr>
      <w:r>
        <w:rPr>
          <w:sz w:val="24"/>
        </w:rPr>
        <w:t xml:space="preserve">1. Резиденты Особой экономической зоны в Калининградской области (далее также - резиденты) уплачивают налог на прибыль организаций в соответствии с настоящей главой, за исключением случаев,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Резиденты используют особый порядок уплаты налога на прибыль организаций, установленный настоящей статьей, в отношении прибыли, полученной от реализации инвестиционного проекта в соответствии с Федеральным законом от 10 января 2006 года N 16-ФЗ "Об Особой экономической зоне в Калининградской области и о внесении изменений в некоторые законодательные акты Российской Федерации" (далее - Федеральный закон "Об Особой экономической зоне в Калининградской области и о внесении изменений в некоторые законодательные акты Российской Федерации"), при условии ведения резидентами раздельного учета доходов (расходов), полученных (произведенных) при реализации инвестиционного проекта, и доходов (расходов), полученных (произведенных) при осуществлении иной хозяйственной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если раздельный учет доходов (расходов), полученных (произведенных) при реализации инвестиционного проекта в соответствии с Федеральным законом "Об Особой экономической зоне в Калининградской области и о внесении изменений в некоторые законодательные акты Российской Федерации", и доходов (расходов), полученных (произведенных) при осуществлении иной хозяйственной деятельности, не ведется, налогообложение прибыли, полученной при реализации данного инвестиционного проекта, производится в соответствии с настоящей главой начиная с того квартала, в котором было прекращено ведение такого раздельного учета.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целях настоящей статьи налоговой базой по налогу на прибыль от реализации инвестиционного проекта в соответствии с Федеральным законом "Об Особой экономической зоне в Калининградской области и о внесении изменений в некоторые законодательные акты Российской Федерации" признается денежное выражение прибыли, полученной при реализации данного инвестиционного проекта и определяемой на основании данных раздельного учета доходов (расходов) (полученных (произведенных) при реализации этого инвестиционного проекта) и доходов (расходов) (полученных (произведенных) при осуществлении иной хозяйственной деятельности), к которым применяются положения настоящей главы.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целях настоящей статьи доходами, полученными при реализации инвестиционного проекта в соответствии с Федеральным законом "Об Особой экономической зоне в Калининградской области и о внесении изменений в некоторые законодательные акты Российской Федерации", признаются доходы от реализации товаров (работ, услуг), произведенных в результате реализации данного инвестиционного проекта, за исключением производства товаров (работ, услуг), на которые не может быть направлен инвестиционный проект.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В целях настоящей статьи при определении налоговой базы по налогу на прибыль организаций от реализации инвестиционного проекта в соответствии с Федеральным законом "Об Особой экономической зоне в Калининградской области и о внесении изменений в некоторые законодательные акты Российской Федерации" учитываются также субсидии, полученные на финансирование расходов, связанных с реализацией указанного проекта, и (или) на компенсацию ранее произведенных расходов, связанных с реализацией указанного проекта, и возникшие при реализации указанного проекта доходы (расходы) в виде положительной (отрицательной) курсовой разницы, возникающей от проводимой в связи с изменением курса иностранной валюты к валюте Российской Федерации переоценки имущества в виде валютных ценностей (за исключением ценных бумаг, номинированных в иностранной валюте), в том числе по валютным счетам в банках, требований (обязательств), стоимость которых выражена в иностранной валюте (за исключением выданных (полученных) авансов), и (или) возникающей вследствие отклонения курса продажи (покупки) иностранной валюты от официального курса, установленного Центральным банком Российской Федерации на дату перехода права собственности на иностранную валюту. Указанные доходы (расходы) определяются и учитываются в порядке, установленном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(п. 5.1 в ред. Федерального закона от 28.12.2017 N 436-ФЗ)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течение шести налоговых периодов начиная с налогового периода, в котором в соответствии с данными налогового учета была получена первая прибыль от реализации инвестиционного проекта в соответствии с Федеральным законом "Об Особой экономической зоне в Калининградской области и о внесении изменений в некоторые законодательные акты Российской Федерации", ставка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законом "Об Особой экономической зоне в Калининградской области и о внесении изменений в некоторые законодательные акты Российской Федерации" устанавливается в размере 0 процентов.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27.11.2017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 течение следующих шести налоговых периодов после дня окончания применения налоговой ставки, установленной пунктом 6 настоящей статьи, ставка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законом "Об Особой экономической зоне в Калининградской области и о внесении изменений в некоторые законодательные акты Российской Федерации" составляет величину, установленную пунктом 1 статьи 284 настоящего Кодекса и уменьшенную на 50 процентов. При этом:</w:t>
      </w:r>
    </w:p>
    <w:p>
      <w:pPr>
        <w:spacing w:after="120"/>
        <w:ind w:firstLine="709"/>
      </w:pPr>
      <w:r>
        <w:rPr>
          <w:sz w:val="24"/>
        </w:rPr>
        <w:t xml:space="preserve">1) сумма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законом "Об Особой экономической зоне в Калининградской области и о внесении изменений в некоторые законодательные акты Российской Федерации", исчисленная по уменьшенной на 50 процентов налоговой ставке в размере, установленном абзацем вторым пункта 1 статьи 284 настоящего Кодекса, зачисляется в федеральный бюджет;</w:t>
      </w:r>
    </w:p>
    <w:p>
      <w:pPr>
        <w:spacing w:after="120"/>
        <w:ind w:firstLine="709"/>
      </w:pPr>
      <w:r>
        <w:rPr>
          <w:sz w:val="24"/>
        </w:rPr>
        <w:t xml:space="preserve">2) сумма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законом "Об Особой экономической зоне в Калининградской области и о внесении изменений в некоторые законодательные акты Российской Федерации", исчисленная по уменьшенной на 50 процентов налоговой ставке в размере, установленном абзацем третьим пункта 1 статьи 284 настоящего Кодекса, зачисляется в бюджет Калининградской области.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27.11.2017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7.1. В случае, если юридическое лицо, включенное в единый реестр резидентов Особой экономической зоны в Калининградской области после 1 января 2018 года, не получило прибыль от реализации инвестиционного проекта в соответствии с Федеральным законом "Об Особой экономической зоне в Калининградской области и о внесении изменений в некоторые законодательные акты Российской Федерации", в течение трех налоговых периодов начиная с налогового периода, в котором такой налогоплательщик был включен в единый реестр резидентов Особой экономической зоны в Калининградской области, срок, предусмотренный пунктом 6 настоящей статьи, начинает исчисляться с четвертого налогового периода, считая с того налогового периода, в котором резидент был включен в единый реестр резидентов Особой экономической зоны в Калининградской области.</w:t>
      </w:r>
    </w:p>
    <w:p>
      <w:pPr>
        <w:spacing w:after="120"/>
        <w:ind w:firstLine="709"/>
      </w:pPr>
      <w:r>
        <w:rPr>
          <w:sz w:val="24"/>
        </w:rPr>
        <w:t xml:space="preserve">(п. 7.1 введен Федеральным законом от 27.11.2017 N 353-ФЗ)</w:t>
      </w:r>
    </w:p>
    <w:p>
      <w:pPr>
        <w:spacing w:after="120"/>
        <w:ind w:firstLine="709"/>
      </w:pPr>
      <w:r>
        <w:rPr>
          <w:sz w:val="24"/>
        </w:rPr>
        <w:t xml:space="preserve">7.2. Для юридических лиц, включенных в единый реестр резидентов Особой экономической зоны в Калининградской области до 1 января 2018 года, налоговая ставка, установленная пунктом 6 настоящей статьи, применяется со дня включения юридического лица в единый реестр резидентов Особой экономической зоны в Калининградской области и до окончания шести налоговых периодов, считая с 1 января года, следующего за годом включения юридического лица в единый реестр резидентов Особой экономической зоны в Калининградской области.</w:t>
      </w:r>
    </w:p>
    <w:p>
      <w:pPr>
        <w:spacing w:after="120"/>
        <w:ind w:firstLine="709"/>
      </w:pPr>
      <w:r>
        <w:rPr>
          <w:sz w:val="24"/>
        </w:rPr>
        <w:t xml:space="preserve">(п. 7.2 введен Федеральным законом от 27.11.2017 N 353-ФЗ)</w:t>
      </w:r>
    </w:p>
    <w:p>
      <w:pPr>
        <w:spacing w:after="120"/>
        <w:ind w:firstLine="709"/>
      </w:pPr>
      <w:r>
        <w:rPr>
          <w:sz w:val="24"/>
        </w:rPr>
        <w:t xml:space="preserve">8. Если законом Калининградской области в соответствии с абзацем четвертым пункта 1 статьи 284 настоящего Кодекса установлено пониженное значение ставки налога на прибыль организаций для отдельных категорий налогоплательщиков, в число которых входят резиденты, в отношении налогов, зачисляемых в бюджет Калининградской области, резиденты применяют в случаях, предусмотренных настоящей статьей, данную уменьшенную на пятьдесят процентов пониженную ставку.</w:t>
      </w:r>
    </w:p>
    <w:p>
      <w:pPr>
        <w:spacing w:after="120"/>
        <w:ind w:firstLine="709"/>
      </w:pPr>
      <w:r>
        <w:rPr>
          <w:sz w:val="24"/>
        </w:rPr>
        <w:t xml:space="preserve">9. Разница между суммой налога на прибыль организаций в отношении налоговой базы по налогу на прибыль от реализации инвестиционного проекта в соответствии с Федеральным законом "Об Особой экономической зоне в Калининградской области и о внесении изменений в некоторые законодательные акты Российской Федерации", которая была бы исчислена резидентом при неиспользовании особого порядка уплаты налога на прибыль организаций, установленного настоящей статьей, и суммой налога на прибыль организаций, исчисляемой в соответствии с настоящей статьей резидентом в отношении прибыли, полученной от реализации инвестиционного проекта в соответствии с Федеральным законом "Об Особой экономической зоне в Калининградской области и о внесении изменений в некоторые законодательные акты Российской Федерации", не включается в налоговую базу по налогу на прибыль организаций для резидентов.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В случае исключения резидента из единого реестра резидентов Особой экономической зоны в Калининградской области до получения им свидетельства о выполнении условий инвестиционной декларации резидент считается утратившим право на применение особого порядка уплаты налога на прибыль организаций, установленного настоящей статьей, с начала того квартала, в котором он был исключен из указанного реестра.</w:t>
      </w:r>
    </w:p>
    <w:p>
      <w:pPr>
        <w:spacing w:after="120"/>
        <w:ind w:firstLine="709"/>
      </w:pPr>
      <w:r>
        <w:rPr>
          <w:sz w:val="24"/>
        </w:rPr>
        <w:t xml:space="preserve">В этом случае резидент обязан исчислить сумму налога в отношении прибыли, полученной от реализации инвестиционного проекта в соответствии с Федеральным законом "Об Особой экономической зоне в Калининградской области и о внесении изменений в некоторые законодательные акты Российской Федерации", по налоговой ставке, установленной пунктом 1 статьи 284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Исчисление суммы налога производится на основании раздельного учета доходов (расходов), полученных (произведенных) при реализации данного инвестиционного проекта, и доходов (расходов), полученных (произведенных) при осуществлении иной хозяйственной деятельности, за период применения особого порядка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Исчисленная сумма налога подлежит уплате резидентом по истечении отчетного или налогового периода, в котором он был исключен из единого реестра резидентов Особой экономической зоны в Калининградской области, не позднее сроков, установленных для уплаты авансовых платежей по налогу за отчетный период или налога за налоговый период в соответствии с абзацами первым и вторым пункта 1 статьи 287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проведении выездной налоговой проверки резидента, исключенного из единого реестра резидентов Особой экономической зоны в Калининградской области, в части правильности исчисления и полноты уплаты суммы налога в отношении прибыли, полученной от реализации инвестиционного проекта, ограничения, установленные абзацем вторым пункта 4 и пунктом 5 статьи 89 настоящего Кодекса, не действуют при условии, если решение о назначении такой проверки вынесено не позднее чем в течение трех месяцев с момента уплаты резидентом указанной суммы налога.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17.05.2007 N 84-ФЗ)</w:t>
      </w:r>
    </w:p>
    <w:p>
      <w:pPr>
        <w:spacing w:after="120"/>
        <w:ind w:firstLine="709"/>
      </w:pPr>
      <w:r>
        <w:rPr>
          <w:sz w:val="24"/>
        </w:rPr>
        <w:t xml:space="preserve">11. Налоговые ставки, установленные пунктами 6 и 7 настоящей статьи, не применяются налогоплательщиками, которые имели на отчетную дату соответствующего отчетного (налогового) периода статус иностранного агента или в уставном капитале которых прямо и (или) косвенно участвуют лица, имевшие на указанную дату статус иностранного агента, и доля такого участия на указанную дату составляла совокупно не менее 10 процентов.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ст. 288.1 дополняется п. 12 ( ФЗ от 11.02.2026 N 18-ФЗ). См. будущую редакцию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288.1</dc:title>
  <dc:creator>АРБИТРАЖ! · arbi.ru</dc:creator>
  <cp:lastModifiedBy>АРБИТРАЖ!</cp:lastModifiedBy>
  <dcterms:created xsi:type="dcterms:W3CDTF">2026-10-22T15:07:56.558Z</dcterms:created>
</cp:coreProperties>
</file>