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333.7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25.1. Сборы за пользование объектами животного мира и за пользование объектами водных биологических ресурсов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24.07.2009 N 209-ФЗ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Абзац утратил силу с 1 января 2025 года. - Федеральный закон от 08.08.2024 N 259-ФЗ.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 истечении срока действия разрешения на добычу объектов животного мира организации и индивидуальные предприниматели вправе обратиться в налоговый орган по месту нахождения органа, выдавшего указанное разрешение, за возвратом сумм сбора по нереализованным разрешениям на добычу объектов животного мира, выданным уполномоченным органом.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27.07.2006 N 144-ФЗ , от 24.07.2009 N 209-ФЗ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Учет сумм сбора по нереализованным разрешениям на добычу объектов животного мира при формировании сальдо единого налогового счета осуществляется в соответствии со статьей 11.3 настоящего Кодекса при условии представления документов, перечень которых утверждается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14.07.2022 N 263-ФЗ)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Организации и индивидуальные предприниматели, осуществляющие пользование объектами водных биологических ресурсов по разрешению на добычу (вылов) водных биологических ресурсов, не позднее 10 дней с даты получения такого разрешения представляют в налоговые органы по месту своего учета сведения о полученных разрешениях на добычу (вылов) водных биологических ресурсов, суммах сбора, подлежащих уплате в виде разового и регулярных взносов.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29.11.2007 N 285-ФЗ)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Сведения о количестве объектов водных биологических ресурсов, подлежащих изъятию из среды их обитания в качестве разрешенного прилова на основании разрешения на добычу (вылов) водных биологических ресурсов, организации и индивидуальные предприниматели представляют в налоговые органы по месту своего учета не позднее сроков уплаты единовременного взноса, установленных абзацем пятым пункта 2 статьи 333.5 настоящего Кодекса, по форме, утверждаемой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30.12.2008 N 314-ФЗ)</w:t>
      </w:r>
    </w:p>
    <w:p>
      <w:pPr>
        <w:spacing w:after="120"/>
        <w:ind w:firstLine="709"/>
      </w:pPr>
      <w:r>
        <w:rPr>
          <w:sz w:val="24"/>
        </w:rPr>
        <w:t xml:space="preserve">3. Сведения, указанные в пунктах 1 и 2 настоящей статьи, представляются организациями и индивидуальными предпринимателями, осуществляющими пользование объектами животного мира и пользование объектами водных биологических ресурсов, по формам , утверждаемым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29.06.2004 N 58-ФЗ , от 29.07.2004 N 95-ФЗ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333.7</dc:title>
  <dc:creator>АРБИТРАЖ! · arbi.ru</dc:creator>
  <cp:lastModifiedBy>АРБИТРАЖ!</cp:lastModifiedBy>
  <dcterms:created xsi:type="dcterms:W3CDTF">2026-10-23T00:33:03.560Z</dcterms:created>
</cp:coreProperties>
</file>