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333.24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 совершение нотариальных действий нотариусами государственных нотариальных контор и (или) должностными лицами органов исполнительной власти, органов местного самоуправления,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действий, государственная пошлина уплачивается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1) за удостоверение доверенностей на совершение сделок (сделки), требующих (требующей) нотариальной формы в соответствии с законодательством Российской Федерации, - 200 рублей;</w:t>
      </w:r>
    </w:p>
    <w:p>
      <w:pPr>
        <w:spacing w:after="120"/>
        <w:ind w:firstLine="709"/>
      </w:pPr>
      <w:r>
        <w:rPr>
          <w:sz w:val="24"/>
        </w:rPr>
        <w:t xml:space="preserve">2) за удостоверение прочих доверенностей, требующих нотариальной формы в соответствии с законодательством Российской Федерации, - 200 рублей;</w:t>
      </w:r>
    </w:p>
    <w:p>
      <w:pPr>
        <w:spacing w:after="120"/>
        <w:ind w:firstLine="709"/>
      </w:pPr>
      <w:r>
        <w:rPr>
          <w:sz w:val="24"/>
        </w:rPr>
        <w:t xml:space="preserve">3) за удостоверение доверенностей, выдаваемых в порядке передоверия, в случаях, если такое удостоверение обязательно в соответствии с законодательством Российской Федерации, - 200 рублей;</w:t>
      </w:r>
    </w:p>
    <w:p>
      <w:pPr>
        <w:spacing w:after="120"/>
        <w:ind w:firstLine="709"/>
      </w:pPr>
      <w:r>
        <w:rPr>
          <w:sz w:val="24"/>
        </w:rPr>
        <w:t xml:space="preserve">4) за удостоверение договоров об ипотеке, если данное требование установлено законодательством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за удостоверение договоров об ипотеке жилого помещения в обеспечение возврата кредита (займа), предоставленного на приобретение или строительство жилого дома, квартиры, - 200 рублей;</w:t>
      </w:r>
    </w:p>
    <w:p>
      <w:pPr>
        <w:spacing w:after="120"/>
        <w:ind w:firstLine="709"/>
      </w:pPr>
      <w:r>
        <w:rPr>
          <w:sz w:val="24"/>
        </w:rPr>
        <w:t xml:space="preserve">за удостоверение договоров об ипотеке другого недвижимого имущества, за исключением морских и воздушных судов, а также судов внутреннего плавания, - 0,3 процента суммы договора, но не более 3 000 рублей;</w:t>
      </w:r>
    </w:p>
    <w:p>
      <w:pPr>
        <w:spacing w:after="120"/>
        <w:ind w:firstLine="709"/>
      </w:pPr>
      <w:r>
        <w:rPr>
          <w:sz w:val="24"/>
        </w:rPr>
        <w:t xml:space="preserve">за удостоверение договоров об ипотеке морских и воздушных судов, а также судов внутреннего плавания - 0,3 процента суммы договора, но не более 30 000 рублей;</w:t>
      </w:r>
    </w:p>
    <w:p>
      <w:pPr>
        <w:spacing w:after="120"/>
        <w:ind w:firstLine="709"/>
      </w:pPr>
      <w:r>
        <w:rPr>
          <w:sz w:val="24"/>
        </w:rPr>
        <w:t xml:space="preserve">4.1) за удостоверение договоров купли-продажи и залога доли или части доли в уставном капитале общества с ограниченной ответственностью в зависимости от суммы договора:</w:t>
      </w:r>
    </w:p>
    <w:p>
      <w:pPr>
        <w:spacing w:after="120"/>
        <w:ind w:firstLine="709"/>
      </w:pPr>
      <w:r>
        <w:rPr>
          <w:sz w:val="24"/>
        </w:rPr>
        <w:t xml:space="preserve">до 1 000 000 рублей - 0,5 процента суммы договора, но не менее 1 500 рублей;</w:t>
      </w:r>
    </w:p>
    <w:p>
      <w:pPr>
        <w:spacing w:after="120"/>
        <w:ind w:firstLine="709"/>
      </w:pPr>
      <w:r>
        <w:rPr>
          <w:sz w:val="24"/>
        </w:rPr>
        <w:t xml:space="preserve">от 1 000 001 рубля до 10 000 000 рублей включительно - 5 000 рублей плюс 0,3 процента суммы договора, превышающей 1 000 000 рублей;</w:t>
      </w:r>
    </w:p>
    <w:p>
      <w:pPr>
        <w:spacing w:after="120"/>
        <w:ind w:firstLine="709"/>
      </w:pPr>
      <w:r>
        <w:rPr>
          <w:sz w:val="24"/>
        </w:rPr>
        <w:t xml:space="preserve">свыше 10 000 001 рубля - 32 000 рублей плюс 0,15 процента суммы договора, превышающей 10 000 000 рублей, но не более 150 000 рублей;</w:t>
      </w:r>
    </w:p>
    <w:p>
      <w:pPr>
        <w:spacing w:after="120"/>
        <w:ind w:firstLine="709"/>
      </w:pPr>
      <w:r>
        <w:rPr>
          <w:sz w:val="24"/>
        </w:rPr>
        <w:t xml:space="preserve">(пп. 4.1 введен Федеральным законом от 06.12.2011 N 405-ФЗ)</w:t>
      </w:r>
    </w:p>
    <w:p>
      <w:pPr>
        <w:spacing w:after="120"/>
        <w:ind w:firstLine="709"/>
      </w:pPr>
      <w:r>
        <w:rPr>
          <w:sz w:val="24"/>
        </w:rPr>
        <w:t xml:space="preserve">5) за удостоверение прочих договоров, предмет которых подлежит оценке, если такое удостоверение обязательно в соответствии с законодательством Российской Федерации, - 0,5 процента суммы договора, но не менее 300 рублей и не более 20 000 рублей;</w:t>
      </w:r>
    </w:p>
    <w:p>
      <w:pPr>
        <w:spacing w:after="120"/>
        <w:ind w:firstLine="709"/>
      </w:pPr>
      <w:r>
        <w:rPr>
          <w:sz w:val="24"/>
        </w:rPr>
        <w:t xml:space="preserve">6) за удостоверение сделок, предмет которых не подлежит оценке и которые в соответствии с законодательством Российской Федерации должны быть нотариально удостоверены, - 500 рублей;</w:t>
      </w:r>
    </w:p>
    <w:p>
      <w:pPr>
        <w:spacing w:after="120"/>
        <w:ind w:firstLine="709"/>
      </w:pPr>
      <w:r>
        <w:rPr>
          <w:sz w:val="24"/>
        </w:rPr>
        <w:t xml:space="preserve">7) за удостоверение договоров уступки требования по договору об ипотеке жилого помещения, а также по кредитному договору и договору займа, обеспеченному ипотекой жилого помещения, - 300 рублей;</w:t>
      </w:r>
    </w:p>
    <w:p>
      <w:pPr>
        <w:spacing w:after="120"/>
        <w:ind w:firstLine="709"/>
      </w:pPr>
      <w:r>
        <w:rPr>
          <w:sz w:val="24"/>
        </w:rPr>
        <w:t xml:space="preserve">8) за удостоверение учредительных документов (копий учредительных документов) организаций - 500 рублей;</w:t>
      </w:r>
    </w:p>
    <w:p>
      <w:pPr>
        <w:spacing w:after="120"/>
        <w:ind w:firstLine="709"/>
      </w:pPr>
      <w:r>
        <w:rPr>
          <w:sz w:val="24"/>
        </w:rPr>
        <w:t xml:space="preserve">9) за удостоверение соглашения об уплате алиментов - 250 рублей;</w:t>
      </w:r>
    </w:p>
    <w:p>
      <w:pPr>
        <w:spacing w:after="120"/>
        <w:ind w:firstLine="709"/>
      </w:pPr>
      <w:r>
        <w:rPr>
          <w:sz w:val="24"/>
        </w:rPr>
        <w:t xml:space="preserve">10) за удостоверение брачного договора - 500 рублей;</w:t>
      </w:r>
    </w:p>
    <w:p>
      <w:pPr>
        <w:spacing w:after="120"/>
        <w:ind w:firstLine="709"/>
      </w:pPr>
      <w:r>
        <w:rPr>
          <w:sz w:val="24"/>
        </w:rPr>
        <w:t xml:space="preserve">11) за удостоверение договоров поручительства - 0,5 процента суммы, на которую принимается обязательство, но не менее 200 рублей и не более 20 000 рублей;</w:t>
      </w:r>
    </w:p>
    <w:p>
      <w:pPr>
        <w:spacing w:after="120"/>
        <w:ind w:firstLine="709"/>
      </w:pPr>
      <w:r>
        <w:rPr>
          <w:sz w:val="24"/>
        </w:rPr>
        <w:t xml:space="preserve">12) за удостоверение соглашения об изменении или о расторжении нотариально удостоверенного договора - 200 рублей;</w:t>
      </w:r>
    </w:p>
    <w:p>
      <w:pPr>
        <w:spacing w:after="120"/>
        <w:ind w:firstLine="709"/>
      </w:pPr>
      <w:r>
        <w:rPr>
          <w:sz w:val="24"/>
        </w:rPr>
        <w:t xml:space="preserve">13) за удостоверение завещаний, за принятие закрытого завещания - 100 рублей;</w:t>
      </w:r>
    </w:p>
    <w:p>
      <w:pPr>
        <w:spacing w:after="120"/>
        <w:ind w:firstLine="709"/>
      </w:pPr>
      <w:r>
        <w:rPr>
          <w:sz w:val="24"/>
        </w:rPr>
        <w:t xml:space="preserve">14) за вскрытие конверта с закрытым завещанием и оглашение закрытого завещания - 300 рублей;</w:t>
      </w:r>
    </w:p>
    <w:p>
      <w:pPr>
        <w:spacing w:after="120"/>
        <w:ind w:firstLine="709"/>
      </w:pPr>
      <w:r>
        <w:rPr>
          <w:sz w:val="24"/>
        </w:rPr>
        <w:t xml:space="preserve">15) за удостоверение доверенностей на право пользования и (или) распоряжения имуществом, за исключением имущества, предусмотренного подпунктом 16 настоящего пункта:</w:t>
      </w:r>
    </w:p>
    <w:p>
      <w:pPr>
        <w:spacing w:after="120"/>
        <w:ind w:firstLine="709"/>
      </w:pPr>
      <w:r>
        <w:rPr>
          <w:sz w:val="24"/>
        </w:rPr>
        <w:t xml:space="preserve">детям, в том числе усыновленным, супругу, родителям, полнородным братьям и сестрам - 100 рублей;</w:t>
      </w:r>
    </w:p>
    <w:p>
      <w:pPr>
        <w:spacing w:after="120"/>
        <w:ind w:firstLine="709"/>
      </w:pPr>
      <w:r>
        <w:rPr>
          <w:sz w:val="24"/>
        </w:rPr>
        <w:t xml:space="preserve">другим физическим лицам - 500 рублей;</w:t>
      </w:r>
    </w:p>
    <w:p>
      <w:pPr>
        <w:spacing w:after="120"/>
        <w:ind w:firstLine="709"/>
      </w:pPr>
      <w:r>
        <w:rPr>
          <w:sz w:val="24"/>
        </w:rPr>
        <w:t xml:space="preserve">16) за удостоверение доверенностей на право пользования и (или) распоряжения автотранспортными средствами:</w:t>
      </w:r>
    </w:p>
    <w:p>
      <w:pPr>
        <w:spacing w:after="120"/>
        <w:ind w:firstLine="709"/>
      </w:pPr>
      <w:r>
        <w:rPr>
          <w:sz w:val="24"/>
        </w:rPr>
        <w:t xml:space="preserve">детям, в том числе усыновленным, супругу, родителям, полнородным братьям и сестрам - 250 рублей;</w:t>
      </w:r>
    </w:p>
    <w:p>
      <w:pPr>
        <w:spacing w:after="120"/>
        <w:ind w:firstLine="709"/>
      </w:pPr>
      <w:r>
        <w:rPr>
          <w:sz w:val="24"/>
        </w:rPr>
        <w:t xml:space="preserve">другим физическим лицам - 400 рублей;</w:t>
      </w:r>
    </w:p>
    <w:p>
      <w:pPr>
        <w:spacing w:after="120"/>
        <w:ind w:firstLine="709"/>
      </w:pPr>
      <w:r>
        <w:rPr>
          <w:sz w:val="24"/>
        </w:rPr>
        <w:t xml:space="preserve">17) за совершение морского протеста - 30 000 рублей;</w:t>
      </w:r>
    </w:p>
    <w:p>
      <w:pPr>
        <w:spacing w:after="120"/>
        <w:ind w:firstLine="709"/>
      </w:pPr>
      <w:r>
        <w:rPr>
          <w:sz w:val="24"/>
        </w:rPr>
        <w:t xml:space="preserve">18) за свидетельствование верности перевода документа с одного языка на другой - 100 рублей за одну страницу перевода документа;</w:t>
      </w:r>
    </w:p>
    <w:p>
      <w:pPr>
        <w:spacing w:after="120"/>
        <w:ind w:firstLine="709"/>
      </w:pPr>
      <w:r>
        <w:rPr>
          <w:sz w:val="24"/>
        </w:rPr>
        <w:t xml:space="preserve">19) за совершение исполнительной надписи - 0,5 процента взыскиваемой суммы, но не более 20 000 рублей;</w:t>
      </w:r>
    </w:p>
    <w:p>
      <w:pPr>
        <w:spacing w:after="120"/>
        <w:ind w:firstLine="709"/>
      </w:pPr>
      <w:r>
        <w:rPr>
          <w:sz w:val="24"/>
        </w:rPr>
        <w:t xml:space="preserve">20) за принятие на депозит денежных сумм или ценных бумаг, если такое принятие на депозит обязательно в соответствии с законодательством Российской Федерации, - 0,5 процента принятой денежной суммы или рыночной стоимости ценных бумаг, но не менее 20 рублей и не более 20 000 рублей;</w:t>
      </w:r>
    </w:p>
    <w:p>
      <w:pPr>
        <w:spacing w:after="120"/>
        <w:ind w:firstLine="709"/>
      </w:pPr>
      <w:r>
        <w:rPr>
          <w:sz w:val="24"/>
        </w:rPr>
        <w:t xml:space="preserve">21) за свидетельствование подлинности подписи, если такое свидетельствование обязательно в соответствии с законодательством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на документах и заявлениях, за исключением банковских карточек и заявлений о регистрации юридических лиц, - 100 рублей;</w:t>
      </w:r>
    </w:p>
    <w:p>
      <w:pPr>
        <w:spacing w:after="120"/>
        <w:ind w:firstLine="709"/>
      </w:pPr>
      <w:r>
        <w:rPr>
          <w:sz w:val="24"/>
        </w:rPr>
        <w:t xml:space="preserve">на банковских карточках и на заявлениях о регистрации юридических лиц (с каждого лица, на каждом документе) - 200 рублей;</w:t>
      </w:r>
    </w:p>
    <w:p>
      <w:pPr>
        <w:spacing w:after="120"/>
        <w:ind w:firstLine="709"/>
      </w:pPr>
      <w:r>
        <w:rPr>
          <w:sz w:val="24"/>
        </w:rPr>
        <w:t xml:space="preserve">22) за выдачу свидетельства о праве на наследство по закону и по завещанию:</w:t>
      </w:r>
    </w:p>
    <w:p>
      <w:pPr>
        <w:spacing w:after="120"/>
        <w:ind w:firstLine="709"/>
      </w:pPr>
      <w:r>
        <w:rPr>
          <w:sz w:val="24"/>
        </w:rPr>
        <w:t xml:space="preserve">детям, в том числе усыновленным, супругу, родителям, полнородным братьям и сестрам наследодателя - 0,3 процента стоимости наследуемого имущества, но не более 100 000 рублей;</w:t>
      </w:r>
    </w:p>
    <w:p>
      <w:pPr>
        <w:spacing w:after="120"/>
        <w:ind w:firstLine="709"/>
      </w:pPr>
      <w:r>
        <w:rPr>
          <w:sz w:val="24"/>
        </w:rPr>
        <w:t xml:space="preserve">другим наследникам - 0,6 процента стоимости наследуемого имущества, но не более 1 000 000 рублей;</w:t>
      </w:r>
    </w:p>
    <w:p>
      <w:pPr>
        <w:spacing w:after="120"/>
        <w:ind w:firstLine="709"/>
      </w:pPr>
      <w:r>
        <w:rPr>
          <w:sz w:val="24"/>
        </w:rPr>
        <w:t xml:space="preserve">23) за принятие мер по охране наследства - 600 рублей;</w:t>
      </w:r>
    </w:p>
    <w:p>
      <w:pPr>
        <w:spacing w:after="120"/>
        <w:ind w:firstLine="709"/>
      </w:pPr>
      <w:r>
        <w:rPr>
          <w:sz w:val="24"/>
        </w:rPr>
        <w:t xml:space="preserve">24) за совершение протеста векселя в неплатеже, неакцепте и недатировании акцепта и за удостоверение неоплаты чека - 1 процент неоплаченной суммы, но не более 20 000 рублей;</w:t>
      </w:r>
    </w:p>
    <w:p>
      <w:pPr>
        <w:spacing w:after="120"/>
        <w:ind w:firstLine="709"/>
      </w:pPr>
      <w:r>
        <w:rPr>
          <w:sz w:val="24"/>
        </w:rPr>
        <w:t xml:space="preserve">25) за выдачу дубликатов документов, хранящихся в делах государственных нотариальных контор, органов исполнительной власти, - 100 рублей;</w:t>
      </w:r>
    </w:p>
    <w:p>
      <w:pPr>
        <w:spacing w:after="120"/>
        <w:ind w:firstLine="709"/>
      </w:pPr>
      <w:r>
        <w:rPr>
          <w:sz w:val="24"/>
        </w:rPr>
        <w:t xml:space="preserve">26) за совершение прочих нотариальных действий, для которых законодательством Российской Федерации предусмотрена обязательная нотариальная форма, - 100 рублей.</w:t>
      </w:r>
    </w:p>
    <w:p>
      <w:pPr>
        <w:spacing w:after="120"/>
        <w:ind w:firstLine="709"/>
      </w:pPr>
      <w:r>
        <w:rPr>
          <w:sz w:val="24"/>
        </w:rPr>
        <w:t xml:space="preserve">2. Положения настоящей статьи применяются с учетом положений статьи 333.25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333.24</dc:title>
  <dc:creator>АРБИТРАЖ! · arbi.ru</dc:creator>
  <cp:lastModifiedBy>АРБИТРАЖ!</cp:lastModifiedBy>
  <dcterms:created xsi:type="dcterms:W3CDTF">2026-10-22T20:20:03.042Z</dcterms:created>
</cp:coreProperties>
</file>