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Законодательство о налогах и сборах и иные нормативные правовые акты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Под налогом понимается обязательный, индивидуально безвозмездный платеж, взимаемый с организаций и физических лиц в форме отчуждения принадлежащих им на праве собственности, хозяйственного ведения или оперативного управления денежных средств в целях финансового обеспечения деятельности государства и (или) муниципальных образований.</w:t>
      </w:r>
    </w:p>
    <w:p>
      <w:pPr>
        <w:spacing w:after="120"/>
        <w:ind w:firstLine="709"/>
      </w:pPr>
      <w:r>
        <w:rPr>
          <w:sz w:val="24"/>
        </w:rPr>
        <w:t xml:space="preserve">2. Под сбором понимается обязательный взнос, взимаемый с организаций и физических лиц, уплата которого является одним из условий совершения в отношении плательщиков сборов государственными органами, органами местного самоуправления, иными уполномоченными органами и должностными лицами юридически значимых действий, включая предоставление определенных прав или выдачу разрешений (лицензий), либо уплата которого обусловлена осуществлением в пределах территории, на которой введен сбор, отдельных видов предпринимательской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29.11.2014 N 382-ФЗ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Под страховыми взносами понимаются обязательные платежи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страхование, взимаемые с организаций и физических лиц в целях финансового обеспечения реализации прав застрахованных лиц на получение страхового обеспечения по соответствующему виду обязательного социального страхования.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настоящего Кодекса страховыми взносами также признаются взносы, взимаемые с организаций в целях дополнительного социального обеспечения отдельных категорий физических лиц.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03.07.2016 N 243-ФЗ)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8</dc:title>
  <dc:creator>АРБИТРАЖ! · arbi.ru</dc:creator>
  <cp:lastModifiedBy>АРБИТРАЖ!</cp:lastModifiedBy>
  <dcterms:created xsi:type="dcterms:W3CDTF">2026-10-22T20:14:41.668Z</dcterms:created>
</cp:coreProperties>
</file>