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3.1. Консолидированная группа налогоплательщиков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о создании консолидированной группы налогоплательщиков может быть изменен в порядке и на условиях, которые предусмотрены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Стороны договора о создании консолидированной группы налогоплательщиков обязаны внести изменения в указанный договор в случае:</w:t>
      </w:r>
    </w:p>
    <w:p>
      <w:pPr>
        <w:spacing w:after="120"/>
        <w:ind w:firstLine="709"/>
      </w:pPr>
      <w:r>
        <w:rPr>
          <w:sz w:val="24"/>
        </w:rPr>
        <w:t xml:space="preserve">1) принятия решения о ликвидации одной или нескольких организаций - участников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2) принятия решения о реорганизации (в форме слияния, присоединения, выделения и разделения) одной или нескольких организаций - участников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3) присоединения организации к консолидированной группе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4) выхода организации из консолидированной группы налогоплательщиков (в том числе в случаях, когда такая организация перестает удовлетворять условиям, предусмотренным статьей 25.2 настоящего Кодекса, включая случаи ее слияния с организацией, не являющейся участником указанной группы, разделения (выделения) организации, являющейся участником этой группы);</w:t>
      </w:r>
    </w:p>
    <w:p>
      <w:pPr>
        <w:spacing w:after="120"/>
        <w:ind w:firstLine="709"/>
      </w:pPr>
      <w:r>
        <w:rPr>
          <w:sz w:val="24"/>
        </w:rPr>
        <w:t xml:space="preserve">5) принятия решения о продлении срока действия договора о создании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2.1. При реорганизации участника консолидированной группы налогоплательщиков реорганизованные организации подлежат обязательному включению в состав этой группы, если они соответствуют условиям, предусмотренным для участников консолидированной группы налогоплательщиков статьей 25.2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28.11.2015 N 325-ФЗ)</w:t>
      </w:r>
    </w:p>
    <w:p>
      <w:pPr>
        <w:spacing w:after="120"/>
        <w:ind w:firstLine="709"/>
      </w:pPr>
      <w:r>
        <w:rPr>
          <w:sz w:val="24"/>
        </w:rPr>
        <w:t xml:space="preserve">3. Соглашение об изменении договора о создании консолидированной группы налогоплательщиков (решение о продлении срока действия указанного договора) принимается всеми участниками такой группы, включая вновь присоединяющихся участников и исключая участников, выходящих из группы.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03.09.2018 г. изменения договора в связи с присоединением к КГН новой организации не подлежат регистрации, за исключением случаев, указанных в ч. 1 и 2 ст. 3 ФЗ от 03.08.2018 N 302-ФЗ.</w:t>
      </w:r>
    </w:p>
    <w:p>
      <w:pPr>
        <w:spacing w:after="120"/>
        <w:ind w:firstLine="709"/>
      </w:pPr>
      <w:r>
        <w:rPr>
          <w:sz w:val="24"/>
        </w:rPr>
        <w:t xml:space="preserve">4. Соглашение об изменении договора о создании консолидированной группы налогоплательщиков (решение о продлении срока действия указанного договора) представляется для регистрации в налоговый орган в следующие сроки:</w:t>
      </w:r>
    </w:p>
    <w:p>
      <w:pPr>
        <w:spacing w:after="120"/>
        <w:ind w:firstLine="709"/>
      </w:pPr>
      <w:r>
        <w:rPr>
          <w:sz w:val="24"/>
        </w:rPr>
        <w:t xml:space="preserve">1) не позднее одного месяца до начала очередного налогового периода по налогу на прибыль организаций - при внесении изменений, связанных с присоединением к группе новых участников (за исключением случаев реорганизации участников указанной группы);</w:t>
      </w:r>
    </w:p>
    <w:p>
      <w:pPr>
        <w:spacing w:after="120"/>
        <w:ind w:firstLine="709"/>
      </w:pPr>
      <w:r>
        <w:rPr>
          <w:sz w:val="24"/>
        </w:rPr>
        <w:t xml:space="preserve">2) не позднее одного месяца до истечения срока действия договора о создании консолидированной группы налогоплательщиков - при принятии решения о продлении срока действия указанного договора;</w:t>
      </w:r>
    </w:p>
    <w:p>
      <w:pPr>
        <w:spacing w:after="120"/>
        <w:ind w:firstLine="709"/>
      </w:pPr>
      <w:r>
        <w:rPr>
          <w:sz w:val="24"/>
        </w:rPr>
        <w:t xml:space="preserve">3) в течение одного месяца со дня возникновения обстоятельств для изменения договора о создании консолидированной группы налогоплательщиков - в прочих случаях.</w:t>
      </w:r>
    </w:p>
    <w:p>
      <w:pPr>
        <w:spacing w:after="120"/>
        <w:ind w:firstLine="709"/>
      </w:pPr>
      <w:r>
        <w:rPr>
          <w:sz w:val="24"/>
        </w:rPr>
        <w:t xml:space="preserve">5. Для регистрации соглашения об изменении договора о создании консолидированной группы налогоплательщиков (решения о продлении срока действия указанного договора) ее ответственный участник представляет в налоговый орган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1) уведомление о внесении изменений в договор;</w:t>
      </w:r>
    </w:p>
    <w:p>
      <w:pPr>
        <w:spacing w:after="120"/>
        <w:ind w:firstLine="709"/>
      </w:pPr>
      <w:r>
        <w:rPr>
          <w:sz w:val="24"/>
        </w:rPr>
        <w:t xml:space="preserve">2) подписанные уполномоченными лицами участников консолидированной группы налогоплательщиков два экземпляра соглашения об изменении договора;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полномочия лиц, подписавших соглашение о внесении изменений в договор;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выполнение условий, предусмотренных статьей 25.2 настоящего Кодекса, с учетом внесенных изменений в договор;</w:t>
      </w:r>
    </w:p>
    <w:p>
      <w:pPr>
        <w:spacing w:after="120"/>
        <w:ind w:firstLine="709"/>
      </w:pPr>
      <w:r>
        <w:rPr>
          <w:sz w:val="24"/>
        </w:rPr>
        <w:t xml:space="preserve">5) два экземпляра решения о продлении срока действия договора.</w:t>
      </w:r>
    </w:p>
    <w:p>
      <w:pPr>
        <w:spacing w:after="120"/>
        <w:ind w:firstLine="709"/>
      </w:pPr>
      <w:r>
        <w:rPr>
          <w:sz w:val="24"/>
        </w:rPr>
        <w:t xml:space="preserve">6. Налоговый орган обязан зарегистрировать изменения договора о создании консолидированной группы налогоплательщиков в течение 10 дней со дня представления документов, указанных в пункте 5 настоящей статьи, и выдать уполномоченному представителю ответственного участника указанной группы один экземпляр изменений с отметкой о его регистрации.</w:t>
      </w:r>
    </w:p>
    <w:p>
      <w:pPr>
        <w:spacing w:after="120"/>
        <w:ind w:firstLine="709"/>
      </w:pPr>
      <w:r>
        <w:rPr>
          <w:sz w:val="24"/>
        </w:rPr>
        <w:t xml:space="preserve">7. Основаниями для отказа в регистрации изменений договора о создании консолидированной группы налогоплательщиков являются:</w:t>
      </w:r>
    </w:p>
    <w:p>
      <w:pPr>
        <w:spacing w:after="120"/>
        <w:ind w:firstLine="709"/>
      </w:pPr>
      <w:r>
        <w:rPr>
          <w:sz w:val="24"/>
        </w:rPr>
        <w:t xml:space="preserve">1) невыполнение условий, предусмотренных статьей 25.2 настоящего Кодекса, в отношении хотя бы одного участника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2) подписание документов не уполномоченными на это лицами;</w:t>
      </w:r>
    </w:p>
    <w:p>
      <w:pPr>
        <w:spacing w:after="120"/>
        <w:ind w:firstLine="709"/>
      </w:pPr>
      <w:r>
        <w:rPr>
          <w:sz w:val="24"/>
        </w:rPr>
        <w:t xml:space="preserve">3) нарушение срока представления документов на изменение указанного договора;</w:t>
      </w:r>
    </w:p>
    <w:p>
      <w:pPr>
        <w:spacing w:after="120"/>
        <w:ind w:firstLine="709"/>
      </w:pPr>
      <w:r>
        <w:rPr>
          <w:sz w:val="24"/>
        </w:rPr>
        <w:t xml:space="preserve">4) непредставление (представление не в полном объеме) документов, предусмотренных пунктом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8. Изменения договора о создании консолидированной группы налогоплательщиков вступают в силу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изменения договора о создании консолидированной группы налогоплательщиков, связанные с присоединением к такой группе новых организаций (за исключением случаев реорганизации участников группы), вступают в силу не ранее 1-го числа налогового периода по налогу на прибыль организаций, следующего за календарным годом, в котором соответствующие изменения договора зарегистрированы налоговым органом;</w:t>
      </w:r>
    </w:p>
    <w:p>
      <w:pPr>
        <w:spacing w:after="120"/>
        <w:ind w:firstLine="709"/>
      </w:pPr>
      <w:r>
        <w:rPr>
          <w:sz w:val="24"/>
        </w:rPr>
        <w:t xml:space="preserve">2) изменения договора о создании консолидированной группы налогоплательщиков, связанные с выходом участников из состава такой группы, вступают в силу с 1-го числа налогового периода по налогу на прибыль организаций, в котором возникли обстоятельства для внесения соответствующих изменений в договор (если иное не предусмотрено подпунктом 3 настоящего пункта);</w:t>
      </w:r>
    </w:p>
    <w:p>
      <w:pPr>
        <w:spacing w:after="120"/>
        <w:ind w:firstLine="709"/>
      </w:pPr>
      <w:r>
        <w:rPr>
          <w:sz w:val="24"/>
        </w:rPr>
        <w:t xml:space="preserve">3) изменения договора о создании консолидированной группы налогоплательщиков, связанные с выходом участников из состава такой группы, которые на момент регистрации налоговым органом соответствующих изменений договора соответствуют условиям, предусмотренным статьей 25.2 настоящего Кодекса, вступают в силу с 1-го числа налогового периода по налогу на прибыль организаций, следующего за календарным годом, в котором соответствующие изменения договора зарегистрированы налоговым органом;</w:t>
      </w:r>
    </w:p>
    <w:p>
      <w:pPr>
        <w:spacing w:after="120"/>
        <w:ind w:firstLine="709"/>
      </w:pPr>
      <w:r>
        <w:rPr>
          <w:sz w:val="24"/>
        </w:rPr>
        <w:t xml:space="preserve">4) в прочих случаях изменения договора о создании консолидированной группы налогоплательщиков вступают в силу с даты, указанной его сторонами, но не ранее даты регистрации соответствующих изменений налоговым органом.</w:t>
      </w:r>
    </w:p>
    <w:p>
      <w:pPr>
        <w:spacing w:after="120"/>
        <w:ind w:firstLine="709"/>
      </w:pPr>
      <w:r>
        <w:rPr>
          <w:sz w:val="24"/>
        </w:rPr>
        <w:t xml:space="preserve">9. Уклонение от внесения обязательных изменений в договор о создании консолидированной группы налогоплательщиков влечет прекращение действия договора с 1-го числа налогового периода по налогу на прибыль организаций, в котором соответствующие обязательные изменения договора должны были бы вступить в силу.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25.4</dc:title>
  <dc:creator>АРБИТРАЖ! · arbi.ru</dc:creator>
  <cp:lastModifiedBy>АРБИТРАЖ!</cp:lastModifiedBy>
  <dcterms:created xsi:type="dcterms:W3CDTF">2026-10-22T22:03:25.585Z</dcterms:created>
</cp:coreProperties>
</file>