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44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Обязанность по уплате налога или сбора возникает, изменяется и прекращается при наличии оснований, установленных настоящим Кодексом или иным актом законодательства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2. Обязанность по уплате конкретного налога или сбора возлагается на налогоплательщика и плательщика сбора с момента возникновения установленных законодательством о налогах и сборах обстоятельств, предусматривающих уплату данного налога или сбора.</w:t>
      </w:r>
    </w:p>
    <w:p>
      <w:pPr>
        <w:spacing w:after="120"/>
        <w:ind w:firstLine="709"/>
      </w:pPr>
      <w:r>
        <w:rPr>
          <w:sz w:val="24"/>
        </w:rPr>
        <w:t xml:space="preserve">3. Обязанность по уплате налога и (или) сбора прекращается:</w:t>
      </w:r>
    </w:p>
    <w:p>
      <w:pPr>
        <w:spacing w:after="120"/>
        <w:ind w:firstLine="709"/>
      </w:pPr>
      <w:r>
        <w:rPr>
          <w:sz w:val="24"/>
        </w:rPr>
        <w:t xml:space="preserve">1) с уплатой налога и (или) сбора в случаях, предусмотренных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16.11.2011 N 321-ФЗ , от 30.11.2016 N 401-ФЗ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 с 1 января 2007 года. - Федеральный закон от 27.07.2006 N 137-ФЗ;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со смертью физического лица - налогоплательщика или с объявлением его умершим в порядке , установленном гражданским процессуальным законодательством Российской Федерации, за исключением случая, если в отношении такого физического лица возбуждено производство по делу о банкротстве. Задолженность по налогам, указанным в пункте 3 статьи 14 и пунктах 1 и 2 статьи 15 настоящего Кодекса, умершего лица либо лица, объявленного умершим, погашается наследниками в пределах стоимости наследственного имущества в порядке , установленном гражданским законодательством Российской Федерации для оплаты наследниками долгов наследодателя;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27.11.2017 N 335-ФЗ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 ликвидацией организации-налогоплательщика после проведения всех расчетов с бюджетной системой Российской Федерации в соответствии со статьей 49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с возникновением иных обстоятельств, с которыми законодательство о налогах и сборах связывает прекращение обязанности по уплате соответствующего налога или сбора.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4. Положения, предусмотренные настоящей статьей, применяются также в отношении страховых взносов и распространяются на плательщиков страховых взносов.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03.07.2016 N 243-ФЗ)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45.1, статья 45.2.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45.1 - 45.2. Утратили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44</dc:title>
  <dc:creator>АРБИТРАЖ! · arbi.ru</dc:creator>
  <cp:lastModifiedBy>АРБИТРАЖ!</cp:lastModifiedBy>
  <dcterms:created xsi:type="dcterms:W3CDTF">2026-10-22T19:05:47.748Z</dcterms:created>
</cp:coreProperties>
</file>